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1C7" w:rsidRPr="006C21EC" w:rsidRDefault="00703F8B" w:rsidP="00703F8B">
      <w:pPr>
        <w:pStyle w:val="berschrift2"/>
        <w:ind w:left="851"/>
        <w:rPr>
          <w:rFonts w:ascii="Dax" w:hAnsi="Dax"/>
          <w:b/>
          <w:sz w:val="36"/>
          <w:szCs w:val="36"/>
        </w:rPr>
      </w:pPr>
      <w:r>
        <w:rPr>
          <w:rFonts w:ascii="Dax" w:hAnsi="Dax"/>
          <w:b/>
          <w:sz w:val="36"/>
          <w:szCs w:val="36"/>
        </w:rPr>
        <w:t>Checkliste Internationaler Rollout</w:t>
      </w:r>
      <w:r>
        <w:rPr>
          <w:rFonts w:ascii="Dax" w:hAnsi="Dax"/>
          <w:b/>
          <w:sz w:val="36"/>
          <w:szCs w:val="36"/>
        </w:rPr>
        <w:br/>
      </w:r>
      <w:r w:rsidR="005E61C7" w:rsidRPr="006C21EC">
        <w:rPr>
          <w:rFonts w:ascii="Dax" w:hAnsi="Dax"/>
          <w:b/>
          <w:sz w:val="36"/>
          <w:szCs w:val="36"/>
        </w:rPr>
        <w:t>umantis Bewerbermanagement</w:t>
      </w:r>
    </w:p>
    <w:p w:rsidR="000303FC" w:rsidRDefault="000303FC" w:rsidP="006C21EC">
      <w:pPr>
        <w:ind w:left="851"/>
      </w:pPr>
    </w:p>
    <w:p w:rsidR="00730E89" w:rsidRDefault="00730E89" w:rsidP="00CA4186"/>
    <w:p w:rsidR="00F31144" w:rsidRDefault="00D55111" w:rsidP="00F31144">
      <w:pPr>
        <w:pStyle w:val="berschrift3"/>
        <w:ind w:left="851"/>
        <w:rPr>
          <w:rFonts w:ascii="Dax" w:hAnsi="Dax"/>
          <w:i w:val="0"/>
          <w:sz w:val="22"/>
        </w:rPr>
      </w:pPr>
      <w:r>
        <w:rPr>
          <w:rFonts w:ascii="Dax" w:hAnsi="Dax"/>
          <w:i w:val="0"/>
          <w:sz w:val="22"/>
        </w:rPr>
        <w:t>Niederlassungen</w:t>
      </w:r>
    </w:p>
    <w:tbl>
      <w:tblPr>
        <w:tblStyle w:val="HelleListe-Akzent1"/>
        <w:tblW w:w="8647" w:type="dxa"/>
        <w:tblInd w:w="-601" w:type="dxa"/>
        <w:tblBorders>
          <w:top w:val="single" w:sz="4" w:space="0" w:color="4F81BD" w:themeColor="accent1"/>
          <w:left w:val="none" w:sz="0" w:space="0" w:color="auto"/>
          <w:bottom w:val="single" w:sz="4" w:space="0" w:color="4F81BD" w:themeColor="accent1"/>
          <w:right w:val="none" w:sz="0" w:space="0" w:color="auto"/>
          <w:insideH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307"/>
        <w:gridCol w:w="2377"/>
        <w:gridCol w:w="4963"/>
      </w:tblGrid>
      <w:tr w:rsidR="005E61C7" w:rsidRPr="005E61C7" w:rsidTr="008441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tcBorders>
              <w:top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5E61C7" w:rsidRPr="005E61C7" w:rsidRDefault="005E61C7" w:rsidP="006C21EC">
            <w:pPr>
              <w:spacing w:after="0"/>
              <w:ind w:left="851"/>
              <w:jc w:val="center"/>
              <w:rPr>
                <w:color w:val="4F81BD" w:themeColor="accent1"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5E61C7" w:rsidRPr="005E61C7" w:rsidRDefault="005E61C7" w:rsidP="00730E89">
            <w:pPr>
              <w:spacing w:after="0"/>
              <w:ind w:left="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16"/>
                <w:szCs w:val="16"/>
              </w:rPr>
            </w:pPr>
            <w:r w:rsidRPr="005E61C7">
              <w:rPr>
                <w:color w:val="4F81BD" w:themeColor="accent1"/>
                <w:sz w:val="16"/>
                <w:szCs w:val="16"/>
              </w:rPr>
              <w:t>Bezeichnung</w:t>
            </w:r>
          </w:p>
        </w:tc>
        <w:tc>
          <w:tcPr>
            <w:tcW w:w="4963" w:type="dxa"/>
            <w:tcBorders>
              <w:top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5E61C7" w:rsidRPr="005E61C7" w:rsidRDefault="005E61C7" w:rsidP="00730E89">
            <w:pPr>
              <w:spacing w:after="0"/>
              <w:ind w:left="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16"/>
                <w:szCs w:val="16"/>
              </w:rPr>
            </w:pPr>
            <w:r w:rsidRPr="005E61C7">
              <w:rPr>
                <w:color w:val="4F81BD" w:themeColor="accent1"/>
                <w:sz w:val="16"/>
                <w:szCs w:val="16"/>
              </w:rPr>
              <w:t>Bemerkungen</w:t>
            </w:r>
          </w:p>
        </w:tc>
      </w:tr>
      <w:bookmarkStart w:id="0" w:name="Check2"/>
      <w:tr w:rsidR="005E61C7" w:rsidTr="0084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tcBorders>
              <w:top w:val="nil"/>
              <w:left w:val="none" w:sz="0" w:space="0" w:color="auto"/>
              <w:bottom w:val="nil"/>
            </w:tcBorders>
            <w:tcMar>
              <w:top w:w="85" w:type="dxa"/>
              <w:bottom w:w="85" w:type="dxa"/>
            </w:tcMar>
          </w:tcPr>
          <w:p w:rsidR="005E61C7" w:rsidRPr="00F2493B" w:rsidRDefault="005E61C7" w:rsidP="006C21EC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  <w:bookmarkEnd w:id="0"/>
          </w:p>
        </w:tc>
        <w:tc>
          <w:tcPr>
            <w:tcW w:w="2377" w:type="dxa"/>
            <w:tcBorders>
              <w:top w:val="none" w:sz="0" w:space="0" w:color="auto"/>
              <w:bottom w:val="none" w:sz="0" w:space="0" w:color="auto"/>
            </w:tcBorders>
            <w:tcMar>
              <w:top w:w="85" w:type="dxa"/>
              <w:bottom w:w="85" w:type="dxa"/>
            </w:tcMar>
          </w:tcPr>
          <w:p w:rsidR="005E61C7" w:rsidRPr="00F2493B" w:rsidRDefault="00D55111" w:rsidP="00730E89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Niederlassungen anlegen</w:t>
            </w:r>
          </w:p>
        </w:tc>
        <w:tc>
          <w:tcPr>
            <w:tcW w:w="496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tcMar>
              <w:top w:w="85" w:type="dxa"/>
              <w:bottom w:w="85" w:type="dxa"/>
            </w:tcMar>
          </w:tcPr>
          <w:p w:rsidR="005E61C7" w:rsidRDefault="00CF561E" w:rsidP="00730E89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Nach Gesellschaften, Ländern, Regionen …</w:t>
            </w:r>
          </w:p>
          <w:p w:rsidR="002E2821" w:rsidRDefault="00AD3129" w:rsidP="002E2821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" w:history="1">
              <w:r w:rsidR="002E2821" w:rsidRPr="006E2C1A">
                <w:rPr>
                  <w:rStyle w:val="Hyperlink"/>
                </w:rPr>
                <w:t>https://recruitingapp-XXX.umantis.com/Administration/Agency</w:t>
              </w:r>
            </w:hyperlink>
            <w:r w:rsidR="002E2821">
              <w:t xml:space="preserve"> </w:t>
            </w:r>
          </w:p>
        </w:tc>
      </w:tr>
      <w:tr w:rsidR="00D55111" w:rsidTr="008441E9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tcBorders>
              <w:top w:val="nil"/>
              <w:bottom w:val="nil"/>
            </w:tcBorders>
            <w:tcMar>
              <w:top w:w="85" w:type="dxa"/>
              <w:bottom w:w="85" w:type="dxa"/>
            </w:tcMar>
          </w:tcPr>
          <w:p w:rsidR="00D55111" w:rsidRPr="00F2493B" w:rsidRDefault="00D55111" w:rsidP="00014C86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377" w:type="dxa"/>
            <w:tcMar>
              <w:top w:w="85" w:type="dxa"/>
              <w:bottom w:w="85" w:type="dxa"/>
            </w:tcMar>
          </w:tcPr>
          <w:p w:rsidR="00D55111" w:rsidRPr="00F2493B" w:rsidRDefault="00D55111" w:rsidP="00014C86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Berechtigungskonzept prüfen</w:t>
            </w:r>
          </w:p>
        </w:tc>
        <w:tc>
          <w:tcPr>
            <w:tcW w:w="4963" w:type="dxa"/>
            <w:tcMar>
              <w:top w:w="85" w:type="dxa"/>
              <w:bottom w:w="85" w:type="dxa"/>
            </w:tcMar>
          </w:tcPr>
          <w:p w:rsidR="00D55111" w:rsidRDefault="00CF561E" w:rsidP="00014C86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Wird eine Niederlassungsbeschränkung benötigt?</w:t>
            </w:r>
          </w:p>
          <w:p w:rsidR="002E2821" w:rsidRDefault="002E2821" w:rsidP="00014C86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Bereich „Einstellungen“ in Benutzer-Profilen</w:t>
            </w:r>
          </w:p>
        </w:tc>
      </w:tr>
      <w:tr w:rsidR="008441E9" w:rsidTr="0084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8441E9" w:rsidRPr="00F2493B" w:rsidRDefault="008441E9" w:rsidP="00947403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377" w:type="dxa"/>
            <w:tcMar>
              <w:top w:w="85" w:type="dxa"/>
              <w:bottom w:w="85" w:type="dxa"/>
            </w:tcMar>
          </w:tcPr>
          <w:p w:rsidR="008441E9" w:rsidRPr="00F2493B" w:rsidRDefault="008441E9" w:rsidP="00947403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Datenschutzerklärung anpassen?</w:t>
            </w:r>
          </w:p>
        </w:tc>
        <w:tc>
          <w:tcPr>
            <w:tcW w:w="4963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:rsidR="008441E9" w:rsidRDefault="008441E9" w:rsidP="00947403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Gibt es für unterschiedliche Länder unterschiedliche Datenschutzanforderungen, die in die Datenschutzerklärung integriert werden müssen?</w:t>
            </w:r>
          </w:p>
          <w:p w:rsidR="008441E9" w:rsidRDefault="00AD3129" w:rsidP="00947403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" w:history="1">
              <w:r w:rsidR="008441E9" w:rsidRPr="006E2C1A">
                <w:rPr>
                  <w:rStyle w:val="Hyperlink"/>
                </w:rPr>
                <w:t>https://recruitingapp-XXX.umantis.com/Administration/Agency/1/Profile</w:t>
              </w:r>
            </w:hyperlink>
            <w:r w:rsidR="008441E9">
              <w:t xml:space="preserve"> </w:t>
            </w:r>
          </w:p>
        </w:tc>
      </w:tr>
      <w:tr w:rsidR="00D55111" w:rsidTr="008441E9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D55111" w:rsidRPr="00F2493B" w:rsidRDefault="00D55111" w:rsidP="00014C86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377" w:type="dxa"/>
            <w:tcMar>
              <w:top w:w="85" w:type="dxa"/>
              <w:bottom w:w="85" w:type="dxa"/>
            </w:tcMar>
          </w:tcPr>
          <w:p w:rsidR="00D55111" w:rsidRPr="00F2493B" w:rsidRDefault="008441E9" w:rsidP="00014C86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Vorlagen für </w:t>
            </w:r>
            <w:proofErr w:type="spellStart"/>
            <w:r>
              <w:rPr>
                <w:b/>
              </w:rPr>
              <w:t>Inseratetexte</w:t>
            </w:r>
            <w:proofErr w:type="spellEnd"/>
          </w:p>
        </w:tc>
        <w:tc>
          <w:tcPr>
            <w:tcW w:w="4963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:rsidR="00D55111" w:rsidRDefault="008441E9" w:rsidP="00014C86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Werden andere Vorlagen benötigt?</w:t>
            </w:r>
          </w:p>
          <w:p w:rsidR="002E2821" w:rsidRDefault="00AD3129" w:rsidP="002E2821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="002E2821" w:rsidRPr="006E2C1A">
                <w:rPr>
                  <w:rStyle w:val="Hyperlink"/>
                </w:rPr>
                <w:t>https://recruitingapp-XXX.umantis.com/Administration/Agency/1/Profile</w:t>
              </w:r>
            </w:hyperlink>
            <w:r w:rsidR="002E2821">
              <w:t xml:space="preserve"> </w:t>
            </w:r>
          </w:p>
        </w:tc>
      </w:tr>
      <w:tr w:rsidR="00D55111" w:rsidTr="0084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D55111" w:rsidRPr="00F2493B" w:rsidRDefault="00D55111" w:rsidP="00014C86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377" w:type="dxa"/>
            <w:tcMar>
              <w:top w:w="85" w:type="dxa"/>
              <w:bottom w:w="85" w:type="dxa"/>
            </w:tcMar>
          </w:tcPr>
          <w:p w:rsidR="00D55111" w:rsidRPr="00F2493B" w:rsidRDefault="00D55111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Eigene Bewerbungsformulare?</w:t>
            </w:r>
          </w:p>
        </w:tc>
        <w:tc>
          <w:tcPr>
            <w:tcW w:w="4963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:rsidR="00D55111" w:rsidRDefault="00EF2856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 Niederlassung kann das Bewerbungsformular individuell konfiguriert werden (einblenden/ausblenden)</w:t>
            </w:r>
          </w:p>
          <w:p w:rsidR="002E2821" w:rsidRDefault="00AD3129" w:rsidP="002E2821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 w:history="1">
              <w:r w:rsidR="002E2821" w:rsidRPr="006E2C1A">
                <w:rPr>
                  <w:rStyle w:val="Hyperlink"/>
                </w:rPr>
                <w:t>https://recruitingapp-XXX.umantis.com/Administration/Agency/1/Settings</w:t>
              </w:r>
            </w:hyperlink>
            <w:r w:rsidR="002E2821">
              <w:t xml:space="preserve"> (Bereich „</w:t>
            </w:r>
            <w:r w:rsidR="002E2821" w:rsidRPr="002E2821">
              <w:t>Bewerbungsprozess Konfiguration</w:t>
            </w:r>
            <w:r w:rsidR="002E2821">
              <w:t>“ zunächst einblenden)</w:t>
            </w:r>
          </w:p>
        </w:tc>
      </w:tr>
      <w:tr w:rsidR="009A4427" w:rsidTr="000B0DF5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9A4427" w:rsidRPr="00F2493B" w:rsidRDefault="009A4427" w:rsidP="000B0DF5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377" w:type="dxa"/>
            <w:tcMar>
              <w:top w:w="85" w:type="dxa"/>
              <w:bottom w:w="85" w:type="dxa"/>
            </w:tcMar>
          </w:tcPr>
          <w:p w:rsidR="009A4427" w:rsidRPr="00F2493B" w:rsidRDefault="009A4427" w:rsidP="000B0DF5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Initiativbewerbungen</w:t>
            </w:r>
          </w:p>
        </w:tc>
        <w:tc>
          <w:tcPr>
            <w:tcW w:w="4963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:rsidR="009A4427" w:rsidRDefault="009A4427" w:rsidP="000B0DF5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Passt das Initiativbewerbungskonzept? </w:t>
            </w:r>
          </w:p>
        </w:tc>
      </w:tr>
      <w:tr w:rsidR="0097154B" w:rsidTr="000B0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97154B" w:rsidRPr="00F2493B" w:rsidRDefault="0097154B" w:rsidP="000B0DF5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377" w:type="dxa"/>
            <w:tcMar>
              <w:top w:w="85" w:type="dxa"/>
              <w:bottom w:w="85" w:type="dxa"/>
            </w:tcMar>
          </w:tcPr>
          <w:p w:rsidR="0097154B" w:rsidRPr="00F2493B" w:rsidRDefault="0097154B" w:rsidP="000B0DF5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Jobabo</w:t>
            </w:r>
            <w:proofErr w:type="spellEnd"/>
          </w:p>
        </w:tc>
        <w:tc>
          <w:tcPr>
            <w:tcW w:w="4963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:rsidR="0097154B" w:rsidRDefault="0097154B" w:rsidP="000B0DF5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Nutzen alle Länder das </w:t>
            </w:r>
            <w:proofErr w:type="spellStart"/>
            <w:r>
              <w:t>Jobabo</w:t>
            </w:r>
            <w:proofErr w:type="spellEnd"/>
            <w:r>
              <w:t xml:space="preserve">? </w:t>
            </w:r>
          </w:p>
        </w:tc>
      </w:tr>
      <w:tr w:rsidR="00CF561E" w:rsidTr="008441E9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CF561E" w:rsidRPr="00F2493B" w:rsidRDefault="00CF561E" w:rsidP="004A2200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377" w:type="dxa"/>
            <w:tcMar>
              <w:top w:w="85" w:type="dxa"/>
              <w:bottom w:w="85" w:type="dxa"/>
            </w:tcMar>
          </w:tcPr>
          <w:p w:rsidR="00CF561E" w:rsidRPr="00F2493B" w:rsidRDefault="00CF561E" w:rsidP="004A2200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Systememails anpassen</w:t>
            </w:r>
          </w:p>
        </w:tc>
        <w:tc>
          <w:tcPr>
            <w:tcW w:w="4963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:rsidR="002E2821" w:rsidRDefault="002E2821" w:rsidP="002E2821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Eingangsbestätigungen und </w:t>
            </w:r>
            <w:proofErr w:type="spellStart"/>
            <w:r>
              <w:t>J</w:t>
            </w:r>
            <w:r w:rsidR="00EF2856">
              <w:t>obabo</w:t>
            </w:r>
            <w:proofErr w:type="spellEnd"/>
            <w:r w:rsidR="00EF2856">
              <w:t>-Mails</w:t>
            </w:r>
          </w:p>
          <w:p w:rsidR="002E2821" w:rsidRDefault="00AD3129" w:rsidP="002E2821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 w:rsidR="002E2821" w:rsidRPr="006E2C1A">
                <w:rPr>
                  <w:rStyle w:val="Hyperlink"/>
                </w:rPr>
                <w:t>https://recruitingapp-XXX.umantis.com/Administration/Agency/1/JobAboMailing</w:t>
              </w:r>
            </w:hyperlink>
            <w:r w:rsidR="002E2821">
              <w:t xml:space="preserve"> </w:t>
            </w:r>
          </w:p>
        </w:tc>
      </w:tr>
      <w:tr w:rsidR="005E61C7" w:rsidTr="0084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5E61C7" w:rsidRPr="00F2493B" w:rsidRDefault="005E61C7" w:rsidP="006C21EC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377" w:type="dxa"/>
            <w:tcMar>
              <w:top w:w="85" w:type="dxa"/>
              <w:bottom w:w="85" w:type="dxa"/>
            </w:tcMar>
          </w:tcPr>
          <w:p w:rsidR="005E61C7" w:rsidRPr="00F2493B" w:rsidRDefault="00C77948" w:rsidP="00730E89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Absende</w:t>
            </w:r>
            <w:r w:rsidR="00165595">
              <w:rPr>
                <w:b/>
              </w:rPr>
              <w:t>r</w:t>
            </w:r>
            <w:r>
              <w:rPr>
                <w:b/>
              </w:rPr>
              <w:t>adresse für Systememails</w:t>
            </w:r>
          </w:p>
        </w:tc>
        <w:tc>
          <w:tcPr>
            <w:tcW w:w="4963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:rsidR="005E61C7" w:rsidRDefault="00C77948" w:rsidP="00C77948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Die bei der NL hinterlegte Emailadresse wird für Systememails, die mit der NL verknüpft sind, als </w:t>
            </w:r>
            <w:proofErr w:type="spellStart"/>
            <w:r>
              <w:t>Absendeadresse</w:t>
            </w:r>
            <w:proofErr w:type="spellEnd"/>
            <w:r>
              <w:t xml:space="preserve"> genutzt.</w:t>
            </w:r>
            <w:r>
              <w:br/>
              <w:t xml:space="preserve">z.B.: </w:t>
            </w:r>
            <w:hyperlink r:id="rId13" w:history="1">
              <w:r w:rsidRPr="00245E26">
                <w:rPr>
                  <w:rStyle w:val="Hyperlink"/>
                </w:rPr>
                <w:t>https://recruitingapp-XXX.umantis.com/Administration/Agency/1/Basics/Address</w:t>
              </w:r>
            </w:hyperlink>
            <w:r>
              <w:t xml:space="preserve"> </w:t>
            </w:r>
          </w:p>
        </w:tc>
      </w:tr>
    </w:tbl>
    <w:p w:rsidR="002E2821" w:rsidRDefault="002E2821" w:rsidP="009A4427"/>
    <w:p w:rsidR="002E2821" w:rsidRDefault="002E2821" w:rsidP="006C21EC">
      <w:pPr>
        <w:ind w:left="851"/>
      </w:pPr>
    </w:p>
    <w:p w:rsidR="00D55111" w:rsidRDefault="00D55111" w:rsidP="00D55111">
      <w:pPr>
        <w:pStyle w:val="berschrift3"/>
        <w:ind w:left="851"/>
        <w:rPr>
          <w:rFonts w:ascii="Dax" w:hAnsi="Dax"/>
          <w:i w:val="0"/>
          <w:sz w:val="22"/>
        </w:rPr>
      </w:pPr>
      <w:r>
        <w:rPr>
          <w:rFonts w:ascii="Dax" w:hAnsi="Dax"/>
          <w:i w:val="0"/>
          <w:sz w:val="22"/>
        </w:rPr>
        <w:lastRenderedPageBreak/>
        <w:t>Benutzer</w:t>
      </w:r>
    </w:p>
    <w:tbl>
      <w:tblPr>
        <w:tblStyle w:val="HelleListe-Akzent1"/>
        <w:tblW w:w="8647" w:type="dxa"/>
        <w:tblInd w:w="-601" w:type="dxa"/>
        <w:tblBorders>
          <w:top w:val="single" w:sz="4" w:space="0" w:color="4F81BD" w:themeColor="accent1"/>
          <w:left w:val="none" w:sz="0" w:space="0" w:color="auto"/>
          <w:bottom w:val="single" w:sz="4" w:space="0" w:color="4F81BD" w:themeColor="accent1"/>
          <w:right w:val="none" w:sz="0" w:space="0" w:color="auto"/>
          <w:insideH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417"/>
        <w:gridCol w:w="2728"/>
        <w:gridCol w:w="4502"/>
      </w:tblGrid>
      <w:tr w:rsidR="00D55111" w:rsidRPr="005E61C7" w:rsidTr="00014C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D55111" w:rsidRPr="005E61C7" w:rsidRDefault="00D55111" w:rsidP="00014C86">
            <w:pPr>
              <w:spacing w:after="0"/>
              <w:ind w:left="851"/>
              <w:jc w:val="center"/>
              <w:rPr>
                <w:color w:val="4F81BD" w:themeColor="accent1"/>
                <w:sz w:val="16"/>
                <w:szCs w:val="16"/>
              </w:rPr>
            </w:pPr>
          </w:p>
        </w:tc>
        <w:tc>
          <w:tcPr>
            <w:tcW w:w="2728" w:type="dxa"/>
            <w:tcBorders>
              <w:top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D55111" w:rsidRPr="005E61C7" w:rsidRDefault="00D55111" w:rsidP="00014C86">
            <w:pPr>
              <w:spacing w:after="0"/>
              <w:ind w:left="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16"/>
                <w:szCs w:val="16"/>
              </w:rPr>
            </w:pPr>
            <w:r w:rsidRPr="005E61C7">
              <w:rPr>
                <w:color w:val="4F81BD" w:themeColor="accent1"/>
                <w:sz w:val="16"/>
                <w:szCs w:val="16"/>
              </w:rPr>
              <w:t>Bezeichnung</w:t>
            </w:r>
          </w:p>
        </w:tc>
        <w:tc>
          <w:tcPr>
            <w:tcW w:w="4502" w:type="dxa"/>
            <w:tcBorders>
              <w:top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D55111" w:rsidRPr="005E61C7" w:rsidRDefault="00D55111" w:rsidP="00014C86">
            <w:pPr>
              <w:spacing w:after="0"/>
              <w:ind w:left="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16"/>
                <w:szCs w:val="16"/>
              </w:rPr>
            </w:pPr>
            <w:r w:rsidRPr="005E61C7">
              <w:rPr>
                <w:color w:val="4F81BD" w:themeColor="accent1"/>
                <w:sz w:val="16"/>
                <w:szCs w:val="16"/>
              </w:rPr>
              <w:t>Bemerkungen</w:t>
            </w:r>
          </w:p>
        </w:tc>
      </w:tr>
      <w:tr w:rsidR="00D55111" w:rsidTr="0001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left w:val="none" w:sz="0" w:space="0" w:color="auto"/>
              <w:bottom w:val="nil"/>
            </w:tcBorders>
            <w:tcMar>
              <w:top w:w="85" w:type="dxa"/>
              <w:bottom w:w="85" w:type="dxa"/>
            </w:tcMar>
          </w:tcPr>
          <w:p w:rsidR="00D55111" w:rsidRPr="00F2493B" w:rsidRDefault="00D55111" w:rsidP="00014C86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728" w:type="dxa"/>
            <w:tcBorders>
              <w:top w:val="none" w:sz="0" w:space="0" w:color="auto"/>
              <w:bottom w:val="none" w:sz="0" w:space="0" w:color="auto"/>
            </w:tcBorders>
            <w:tcMar>
              <w:top w:w="85" w:type="dxa"/>
              <w:bottom w:w="85" w:type="dxa"/>
            </w:tcMar>
          </w:tcPr>
          <w:p w:rsidR="00D55111" w:rsidRPr="00F2493B" w:rsidRDefault="00D55111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HR, Linie erfassen bzw. importieren</w:t>
            </w:r>
          </w:p>
        </w:tc>
        <w:tc>
          <w:tcPr>
            <w:tcW w:w="45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tcMar>
              <w:top w:w="85" w:type="dxa"/>
              <w:bottom w:w="85" w:type="dxa"/>
            </w:tcMar>
          </w:tcPr>
          <w:p w:rsidR="00D55111" w:rsidRDefault="00CF561E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Zuweisung zu der / den Niederlassungen überprüfen</w:t>
            </w:r>
          </w:p>
          <w:p w:rsidR="002E2821" w:rsidRDefault="00AD3129" w:rsidP="002E2821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" w:history="1">
              <w:r w:rsidR="002E2821" w:rsidRPr="006E2C1A">
                <w:rPr>
                  <w:rStyle w:val="Hyperlink"/>
                </w:rPr>
                <w:t>https://recruitingapp-XXX.umantis.com/Administration/Users</w:t>
              </w:r>
            </w:hyperlink>
            <w:r w:rsidR="002E2821">
              <w:t xml:space="preserve"> </w:t>
            </w:r>
          </w:p>
        </w:tc>
      </w:tr>
      <w:tr w:rsidR="00D55111" w:rsidTr="00014C8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bottom w:val="nil"/>
            </w:tcBorders>
            <w:tcMar>
              <w:top w:w="85" w:type="dxa"/>
              <w:bottom w:w="85" w:type="dxa"/>
            </w:tcMar>
          </w:tcPr>
          <w:p w:rsidR="00D55111" w:rsidRPr="00F2493B" w:rsidRDefault="00D55111" w:rsidP="00014C86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728" w:type="dxa"/>
            <w:tcMar>
              <w:top w:w="85" w:type="dxa"/>
              <w:bottom w:w="85" w:type="dxa"/>
            </w:tcMar>
          </w:tcPr>
          <w:p w:rsidR="00D55111" w:rsidRPr="00F2493B" w:rsidRDefault="00CF561E" w:rsidP="00CF561E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NL-Beschränkung überprüfen </w:t>
            </w:r>
          </w:p>
        </w:tc>
        <w:tc>
          <w:tcPr>
            <w:tcW w:w="4502" w:type="dxa"/>
            <w:tcMar>
              <w:top w:w="85" w:type="dxa"/>
              <w:bottom w:w="85" w:type="dxa"/>
            </w:tcMar>
          </w:tcPr>
          <w:p w:rsidR="00D55111" w:rsidRDefault="00EF2856" w:rsidP="00014C86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Wird eine Niederlassungsbeschränkung benötigt?</w:t>
            </w:r>
          </w:p>
          <w:p w:rsidR="002E2821" w:rsidRDefault="002E2821" w:rsidP="00014C86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Bereich „Einstellungen“ in Benutzer-Profilen</w:t>
            </w:r>
          </w:p>
        </w:tc>
      </w:tr>
      <w:tr w:rsidR="00D55111" w:rsidTr="0001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D55111" w:rsidRPr="00F2493B" w:rsidRDefault="00D55111" w:rsidP="00014C86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728" w:type="dxa"/>
            <w:tcMar>
              <w:top w:w="85" w:type="dxa"/>
              <w:bottom w:w="85" w:type="dxa"/>
            </w:tcMar>
          </w:tcPr>
          <w:p w:rsidR="00D55111" w:rsidRPr="00F2493B" w:rsidRDefault="00CF561E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Zugänge versenden</w:t>
            </w:r>
          </w:p>
        </w:tc>
        <w:tc>
          <w:tcPr>
            <w:tcW w:w="4502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:rsidR="00D55111" w:rsidRDefault="00D55111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D55111" w:rsidRDefault="00D55111" w:rsidP="006C21EC">
      <w:pPr>
        <w:ind w:left="851"/>
      </w:pPr>
    </w:p>
    <w:p w:rsidR="00D55111" w:rsidRDefault="00D55111" w:rsidP="006C21EC">
      <w:pPr>
        <w:ind w:left="851"/>
      </w:pPr>
    </w:p>
    <w:p w:rsidR="00D55111" w:rsidRDefault="00D55111" w:rsidP="00D55111">
      <w:pPr>
        <w:pStyle w:val="berschrift3"/>
        <w:ind w:left="851"/>
        <w:rPr>
          <w:rFonts w:ascii="Dax" w:hAnsi="Dax"/>
          <w:i w:val="0"/>
          <w:sz w:val="22"/>
        </w:rPr>
      </w:pPr>
      <w:r>
        <w:rPr>
          <w:rFonts w:ascii="Dax" w:hAnsi="Dax"/>
          <w:i w:val="0"/>
          <w:sz w:val="22"/>
        </w:rPr>
        <w:t>Textfelder, Listen</w:t>
      </w:r>
    </w:p>
    <w:tbl>
      <w:tblPr>
        <w:tblStyle w:val="HelleListe-Akzent1"/>
        <w:tblW w:w="8647" w:type="dxa"/>
        <w:tblInd w:w="-601" w:type="dxa"/>
        <w:tblBorders>
          <w:top w:val="single" w:sz="4" w:space="0" w:color="4F81BD" w:themeColor="accent1"/>
          <w:left w:val="none" w:sz="0" w:space="0" w:color="auto"/>
          <w:bottom w:val="single" w:sz="4" w:space="0" w:color="4F81BD" w:themeColor="accent1"/>
          <w:right w:val="none" w:sz="0" w:space="0" w:color="auto"/>
          <w:insideH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417"/>
        <w:gridCol w:w="2728"/>
        <w:gridCol w:w="4502"/>
      </w:tblGrid>
      <w:tr w:rsidR="00D55111" w:rsidRPr="005E61C7" w:rsidTr="00014C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D55111" w:rsidRPr="005E61C7" w:rsidRDefault="00D55111" w:rsidP="00014C86">
            <w:pPr>
              <w:spacing w:after="0"/>
              <w:ind w:left="851"/>
              <w:jc w:val="center"/>
              <w:rPr>
                <w:color w:val="4F81BD" w:themeColor="accent1"/>
                <w:sz w:val="16"/>
                <w:szCs w:val="16"/>
              </w:rPr>
            </w:pPr>
          </w:p>
        </w:tc>
        <w:tc>
          <w:tcPr>
            <w:tcW w:w="2728" w:type="dxa"/>
            <w:tcBorders>
              <w:top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D55111" w:rsidRPr="005E61C7" w:rsidRDefault="00D55111" w:rsidP="00014C86">
            <w:pPr>
              <w:spacing w:after="0"/>
              <w:ind w:left="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16"/>
                <w:szCs w:val="16"/>
              </w:rPr>
            </w:pPr>
            <w:r w:rsidRPr="005E61C7">
              <w:rPr>
                <w:color w:val="4F81BD" w:themeColor="accent1"/>
                <w:sz w:val="16"/>
                <w:szCs w:val="16"/>
              </w:rPr>
              <w:t>Bezeichnung</w:t>
            </w:r>
          </w:p>
        </w:tc>
        <w:tc>
          <w:tcPr>
            <w:tcW w:w="4502" w:type="dxa"/>
            <w:tcBorders>
              <w:top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D55111" w:rsidRPr="005E61C7" w:rsidRDefault="00D55111" w:rsidP="00014C86">
            <w:pPr>
              <w:spacing w:after="0"/>
              <w:ind w:left="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16"/>
                <w:szCs w:val="16"/>
              </w:rPr>
            </w:pPr>
            <w:r w:rsidRPr="005E61C7">
              <w:rPr>
                <w:color w:val="4F81BD" w:themeColor="accent1"/>
                <w:sz w:val="16"/>
                <w:szCs w:val="16"/>
              </w:rPr>
              <w:t>Bemerkungen</w:t>
            </w:r>
          </w:p>
        </w:tc>
      </w:tr>
      <w:tr w:rsidR="00D55111" w:rsidTr="0001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left w:val="none" w:sz="0" w:space="0" w:color="auto"/>
              <w:bottom w:val="nil"/>
            </w:tcBorders>
            <w:tcMar>
              <w:top w:w="85" w:type="dxa"/>
              <w:bottom w:w="85" w:type="dxa"/>
            </w:tcMar>
          </w:tcPr>
          <w:p w:rsidR="00D55111" w:rsidRPr="00F2493B" w:rsidRDefault="00D55111" w:rsidP="00014C86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728" w:type="dxa"/>
            <w:tcBorders>
              <w:top w:val="none" w:sz="0" w:space="0" w:color="auto"/>
              <w:bottom w:val="none" w:sz="0" w:space="0" w:color="auto"/>
            </w:tcBorders>
            <w:tcMar>
              <w:top w:w="85" w:type="dxa"/>
              <w:bottom w:w="85" w:type="dxa"/>
            </w:tcMar>
          </w:tcPr>
          <w:p w:rsidR="00D55111" w:rsidRPr="00F2493B" w:rsidRDefault="00D55111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Auswahllisten überprüfen</w:t>
            </w:r>
          </w:p>
        </w:tc>
        <w:tc>
          <w:tcPr>
            <w:tcW w:w="45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tcMar>
              <w:top w:w="85" w:type="dxa"/>
              <w:bottom w:w="85" w:type="dxa"/>
            </w:tcMar>
          </w:tcPr>
          <w:p w:rsidR="00D55111" w:rsidRDefault="00A564FE" w:rsidP="00A564FE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Sind die Bezeichnungen international verständlich?</w:t>
            </w:r>
          </w:p>
          <w:p w:rsidR="002E2821" w:rsidRDefault="00AD3129" w:rsidP="002E2821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 w:history="1">
              <w:r w:rsidR="002E2821" w:rsidRPr="006E2C1A">
                <w:rPr>
                  <w:rStyle w:val="Hyperlink"/>
                </w:rPr>
                <w:t>https://recruitingapp-XXX.umantis.com/Administration/Dropdown</w:t>
              </w:r>
            </w:hyperlink>
            <w:r w:rsidR="002E2821">
              <w:t xml:space="preserve"> </w:t>
            </w:r>
          </w:p>
        </w:tc>
      </w:tr>
      <w:tr w:rsidR="00D55111" w:rsidTr="00D55111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bottom w:val="nil"/>
            </w:tcBorders>
            <w:tcMar>
              <w:top w:w="85" w:type="dxa"/>
              <w:bottom w:w="85" w:type="dxa"/>
            </w:tcMar>
          </w:tcPr>
          <w:p w:rsidR="00D55111" w:rsidRPr="00F2493B" w:rsidRDefault="00D55111" w:rsidP="00014C86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728" w:type="dxa"/>
            <w:tcBorders>
              <w:bottom w:val="single" w:sz="8" w:space="0" w:color="4F81BD" w:themeColor="accent1"/>
            </w:tcBorders>
            <w:tcMar>
              <w:top w:w="85" w:type="dxa"/>
              <w:bottom w:w="85" w:type="dxa"/>
            </w:tcMar>
          </w:tcPr>
          <w:p w:rsidR="00D55111" w:rsidRPr="00F2493B" w:rsidRDefault="00D55111" w:rsidP="00014C86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Werden alle benötigten Informationen erfasst?</w:t>
            </w:r>
          </w:p>
        </w:tc>
        <w:tc>
          <w:tcPr>
            <w:tcW w:w="4502" w:type="dxa"/>
            <w:tcMar>
              <w:top w:w="85" w:type="dxa"/>
              <w:bottom w:w="85" w:type="dxa"/>
            </w:tcMar>
          </w:tcPr>
          <w:p w:rsidR="00D55111" w:rsidRDefault="00A564FE" w:rsidP="00014C86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Felder bzw. Listen einblenden, ausblenden oder umbenennen</w:t>
            </w:r>
          </w:p>
        </w:tc>
      </w:tr>
    </w:tbl>
    <w:p w:rsidR="00D55111" w:rsidRDefault="00D55111" w:rsidP="006C21EC">
      <w:pPr>
        <w:ind w:left="851"/>
      </w:pPr>
    </w:p>
    <w:p w:rsidR="00D55111" w:rsidRDefault="00D55111" w:rsidP="006C21EC">
      <w:pPr>
        <w:ind w:left="851"/>
      </w:pPr>
    </w:p>
    <w:p w:rsidR="00D55111" w:rsidRDefault="00D55111" w:rsidP="00D55111">
      <w:pPr>
        <w:pStyle w:val="berschrift3"/>
        <w:ind w:left="851"/>
        <w:rPr>
          <w:rFonts w:ascii="Dax" w:hAnsi="Dax"/>
          <w:i w:val="0"/>
          <w:sz w:val="22"/>
        </w:rPr>
      </w:pPr>
      <w:r>
        <w:rPr>
          <w:rFonts w:ascii="Dax" w:hAnsi="Dax"/>
          <w:i w:val="0"/>
          <w:sz w:val="22"/>
        </w:rPr>
        <w:t>Kommunikation</w:t>
      </w:r>
    </w:p>
    <w:tbl>
      <w:tblPr>
        <w:tblStyle w:val="HelleListe-Akzent1"/>
        <w:tblW w:w="8647" w:type="dxa"/>
        <w:tblInd w:w="-601" w:type="dxa"/>
        <w:tblBorders>
          <w:top w:val="single" w:sz="4" w:space="0" w:color="4F81BD" w:themeColor="accent1"/>
          <w:left w:val="none" w:sz="0" w:space="0" w:color="auto"/>
          <w:bottom w:val="single" w:sz="4" w:space="0" w:color="4F81BD" w:themeColor="accent1"/>
          <w:right w:val="none" w:sz="0" w:space="0" w:color="auto"/>
          <w:insideH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376"/>
        <w:gridCol w:w="2367"/>
        <w:gridCol w:w="4904"/>
      </w:tblGrid>
      <w:tr w:rsidR="00D55111" w:rsidRPr="005E61C7" w:rsidTr="00C779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  <w:tcBorders>
              <w:top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D55111" w:rsidRPr="005E61C7" w:rsidRDefault="00D55111" w:rsidP="00014C86">
            <w:pPr>
              <w:spacing w:after="0"/>
              <w:ind w:left="851"/>
              <w:jc w:val="center"/>
              <w:rPr>
                <w:color w:val="4F81BD" w:themeColor="accent1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D55111" w:rsidRPr="005E61C7" w:rsidRDefault="00D55111" w:rsidP="00014C86">
            <w:pPr>
              <w:spacing w:after="0"/>
              <w:ind w:left="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16"/>
                <w:szCs w:val="16"/>
              </w:rPr>
            </w:pPr>
            <w:r w:rsidRPr="005E61C7">
              <w:rPr>
                <w:color w:val="4F81BD" w:themeColor="accent1"/>
                <w:sz w:val="16"/>
                <w:szCs w:val="16"/>
              </w:rPr>
              <w:t>Bezeichnung</w:t>
            </w:r>
          </w:p>
        </w:tc>
        <w:tc>
          <w:tcPr>
            <w:tcW w:w="4904" w:type="dxa"/>
            <w:tcBorders>
              <w:top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D55111" w:rsidRPr="005E61C7" w:rsidRDefault="00D55111" w:rsidP="00014C86">
            <w:pPr>
              <w:spacing w:after="0"/>
              <w:ind w:left="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16"/>
                <w:szCs w:val="16"/>
              </w:rPr>
            </w:pPr>
            <w:r w:rsidRPr="005E61C7">
              <w:rPr>
                <w:color w:val="4F81BD" w:themeColor="accent1"/>
                <w:sz w:val="16"/>
                <w:szCs w:val="16"/>
              </w:rPr>
              <w:t>Bemerkungen</w:t>
            </w:r>
          </w:p>
        </w:tc>
      </w:tr>
      <w:tr w:rsidR="00D55111" w:rsidTr="00C77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  <w:tcBorders>
              <w:top w:val="nil"/>
              <w:left w:val="none" w:sz="0" w:space="0" w:color="auto"/>
              <w:bottom w:val="nil"/>
            </w:tcBorders>
            <w:tcMar>
              <w:top w:w="85" w:type="dxa"/>
              <w:bottom w:w="85" w:type="dxa"/>
            </w:tcMar>
          </w:tcPr>
          <w:p w:rsidR="00D55111" w:rsidRPr="00F2493B" w:rsidRDefault="00D55111" w:rsidP="00014C86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367" w:type="dxa"/>
            <w:tcBorders>
              <w:top w:val="none" w:sz="0" w:space="0" w:color="auto"/>
              <w:bottom w:val="none" w:sz="0" w:space="0" w:color="auto"/>
            </w:tcBorders>
            <w:tcMar>
              <w:top w:w="85" w:type="dxa"/>
              <w:bottom w:w="85" w:type="dxa"/>
            </w:tcMar>
          </w:tcPr>
          <w:p w:rsidR="00D55111" w:rsidRPr="00F2493B" w:rsidRDefault="00A564FE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Bestehende Vorlagen überprüfen und wenn nötig neue Vorlagen erstellen</w:t>
            </w:r>
          </w:p>
        </w:tc>
        <w:tc>
          <w:tcPr>
            <w:tcW w:w="49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tcMar>
              <w:top w:w="85" w:type="dxa"/>
              <w:bottom w:w="85" w:type="dxa"/>
            </w:tcMar>
          </w:tcPr>
          <w:p w:rsidR="00D55111" w:rsidRDefault="00A564FE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</w:t>
            </w:r>
            <w:r w:rsidR="004A2200">
              <w:t>-M</w:t>
            </w:r>
            <w:r>
              <w:t>ail-, Brief-, Druckvorlagen</w:t>
            </w:r>
            <w:r>
              <w:br/>
              <w:t>Hinweis: Zugriffbeschränkung über Niederlassung</w:t>
            </w:r>
          </w:p>
          <w:p w:rsidR="002E2821" w:rsidRDefault="00AD3129" w:rsidP="002E2821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r w:rsidR="002E2821" w:rsidRPr="006E2C1A">
                <w:rPr>
                  <w:rStyle w:val="Hyperlink"/>
                </w:rPr>
                <w:t>https://recruitingapp-XXX.umantis.com/Contact/Templates</w:t>
              </w:r>
            </w:hyperlink>
            <w:r w:rsidR="002E2821">
              <w:t xml:space="preserve"> </w:t>
            </w:r>
          </w:p>
        </w:tc>
      </w:tr>
      <w:tr w:rsidR="00A564FE" w:rsidTr="0097154B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  <w:tcBorders>
              <w:top w:val="nil"/>
              <w:bottom w:val="nil"/>
            </w:tcBorders>
            <w:tcMar>
              <w:top w:w="85" w:type="dxa"/>
              <w:bottom w:w="85" w:type="dxa"/>
            </w:tcMar>
          </w:tcPr>
          <w:p w:rsidR="00A564FE" w:rsidRPr="00F2493B" w:rsidRDefault="00A564FE" w:rsidP="00014C86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367" w:type="dxa"/>
            <w:tcMar>
              <w:top w:w="85" w:type="dxa"/>
              <w:bottom w:w="85" w:type="dxa"/>
            </w:tcMar>
          </w:tcPr>
          <w:p w:rsidR="00A564FE" w:rsidRPr="00F2493B" w:rsidRDefault="00A564FE" w:rsidP="00014C86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Systememails überprüfen und ggf. anpassen</w:t>
            </w:r>
          </w:p>
        </w:tc>
        <w:tc>
          <w:tcPr>
            <w:tcW w:w="4904" w:type="dxa"/>
            <w:tcBorders>
              <w:bottom w:val="single" w:sz="8" w:space="0" w:color="4F81BD" w:themeColor="accent1"/>
            </w:tcBorders>
            <w:tcMar>
              <w:top w:w="85" w:type="dxa"/>
              <w:bottom w:w="85" w:type="dxa"/>
            </w:tcMar>
          </w:tcPr>
          <w:p w:rsidR="00A564FE" w:rsidRDefault="00A564FE" w:rsidP="004A2200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 Reiter System</w:t>
            </w:r>
            <w:r w:rsidR="004A2200">
              <w:t xml:space="preserve"> E-M</w:t>
            </w:r>
            <w:r>
              <w:t>ails und bei den Niederlassungen</w:t>
            </w:r>
          </w:p>
          <w:p w:rsidR="004A2200" w:rsidRDefault="00AD3129" w:rsidP="004A2200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" w:history="1">
              <w:r w:rsidR="004A2200" w:rsidRPr="006E2C1A">
                <w:rPr>
                  <w:rStyle w:val="Hyperlink"/>
                </w:rPr>
                <w:t>https://recruitingapp-XXX.umantis.com/Administration/SystemTemplates</w:t>
              </w:r>
            </w:hyperlink>
            <w:r w:rsidR="004A2200">
              <w:t xml:space="preserve"> </w:t>
            </w:r>
          </w:p>
          <w:p w:rsidR="004A2200" w:rsidRDefault="00AD3129" w:rsidP="004A2200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 w:history="1">
              <w:r w:rsidR="004A2200" w:rsidRPr="006E2C1A">
                <w:rPr>
                  <w:rStyle w:val="Hyperlink"/>
                </w:rPr>
                <w:t>https://recruitingapp-XXX.umantis.com/Administration/Agency/1/JobAboMailing</w:t>
              </w:r>
            </w:hyperlink>
            <w:r w:rsidR="004A2200">
              <w:t xml:space="preserve"> </w:t>
            </w:r>
          </w:p>
        </w:tc>
      </w:tr>
      <w:tr w:rsidR="00C77948" w:rsidTr="00971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C77948" w:rsidRPr="00F2493B" w:rsidRDefault="00C77948" w:rsidP="00275D7E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367" w:type="dxa"/>
            <w:tcMar>
              <w:top w:w="85" w:type="dxa"/>
              <w:bottom w:w="85" w:type="dxa"/>
            </w:tcMar>
          </w:tcPr>
          <w:p w:rsidR="00C77948" w:rsidRPr="00F2493B" w:rsidRDefault="00C77948" w:rsidP="00275D7E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E-Mail Grundeinstellungen überprüfen</w:t>
            </w:r>
          </w:p>
        </w:tc>
        <w:tc>
          <w:tcPr>
            <w:tcW w:w="4904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:rsidR="00C77948" w:rsidRDefault="00C77948" w:rsidP="00275D7E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Absendeadresse</w:t>
            </w:r>
            <w:proofErr w:type="spellEnd"/>
            <w:r>
              <w:t xml:space="preserve"> für Systememails, Zentrale </w:t>
            </w:r>
            <w:proofErr w:type="spellStart"/>
            <w:r>
              <w:t>Absendeadresse</w:t>
            </w:r>
            <w:proofErr w:type="spellEnd"/>
            <w:r>
              <w:t xml:space="preserve"> … </w:t>
            </w:r>
            <w:r>
              <w:br/>
            </w:r>
            <w:hyperlink r:id="rId19" w:history="1">
              <w:r w:rsidRPr="00245E26">
                <w:rPr>
                  <w:rStyle w:val="Hyperlink"/>
                </w:rPr>
                <w:t>https://recruitingapp-80286291.umantis.com/Administration/Show</w:t>
              </w:r>
            </w:hyperlink>
            <w:r>
              <w:t xml:space="preserve"> </w:t>
            </w:r>
          </w:p>
        </w:tc>
      </w:tr>
      <w:tr w:rsidR="00A564FE" w:rsidTr="00C77948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A564FE" w:rsidRPr="00F2493B" w:rsidRDefault="00A564FE" w:rsidP="00014C86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367" w:type="dxa"/>
            <w:tcMar>
              <w:top w:w="85" w:type="dxa"/>
              <w:bottom w:w="85" w:type="dxa"/>
            </w:tcMar>
          </w:tcPr>
          <w:p w:rsidR="00A564FE" w:rsidRPr="00F2493B" w:rsidRDefault="00C77948" w:rsidP="00014C86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Mailrelay</w:t>
            </w:r>
            <w:proofErr w:type="spellEnd"/>
          </w:p>
        </w:tc>
        <w:tc>
          <w:tcPr>
            <w:tcW w:w="4904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:rsidR="00A564FE" w:rsidRDefault="00C77948" w:rsidP="00014C86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7948">
              <w:t xml:space="preserve">Besteht ein </w:t>
            </w:r>
            <w:proofErr w:type="spellStart"/>
            <w:r w:rsidRPr="00C77948">
              <w:t>Mailrelay</w:t>
            </w:r>
            <w:proofErr w:type="spellEnd"/>
            <w:r w:rsidRPr="00C77948">
              <w:t xml:space="preserve"> das angepasst (erweitert) werden muss?</w:t>
            </w:r>
          </w:p>
        </w:tc>
      </w:tr>
    </w:tbl>
    <w:p w:rsidR="00D55111" w:rsidRDefault="00D55111" w:rsidP="006C21EC">
      <w:pPr>
        <w:ind w:left="851"/>
      </w:pPr>
    </w:p>
    <w:p w:rsidR="00B07F49" w:rsidRDefault="00B07F49" w:rsidP="006C21EC">
      <w:pPr>
        <w:ind w:left="851"/>
      </w:pPr>
    </w:p>
    <w:p w:rsidR="00B07F49" w:rsidRDefault="00B07F49" w:rsidP="00B07F49">
      <w:pPr>
        <w:pStyle w:val="berschrift3"/>
        <w:ind w:left="851"/>
        <w:rPr>
          <w:rFonts w:ascii="Dax" w:hAnsi="Dax"/>
          <w:i w:val="0"/>
          <w:sz w:val="22"/>
        </w:rPr>
      </w:pPr>
      <w:r>
        <w:rPr>
          <w:rFonts w:ascii="Dax" w:hAnsi="Dax"/>
          <w:i w:val="0"/>
          <w:sz w:val="22"/>
        </w:rPr>
        <w:lastRenderedPageBreak/>
        <w:t>Übersetzungen</w:t>
      </w:r>
    </w:p>
    <w:tbl>
      <w:tblPr>
        <w:tblStyle w:val="HelleListe-Akzent1"/>
        <w:tblW w:w="8647" w:type="dxa"/>
        <w:tblInd w:w="-601" w:type="dxa"/>
        <w:tblBorders>
          <w:top w:val="single" w:sz="4" w:space="0" w:color="4F81BD" w:themeColor="accent1"/>
          <w:left w:val="none" w:sz="0" w:space="0" w:color="auto"/>
          <w:bottom w:val="single" w:sz="4" w:space="0" w:color="4F81BD" w:themeColor="accent1"/>
          <w:right w:val="none" w:sz="0" w:space="0" w:color="auto"/>
          <w:insideH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276"/>
        <w:gridCol w:w="2467"/>
        <w:gridCol w:w="4904"/>
      </w:tblGrid>
      <w:tr w:rsidR="00B07F49" w:rsidRPr="005E61C7" w:rsidTr="009A44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B07F49" w:rsidRPr="005E61C7" w:rsidRDefault="00B07F49" w:rsidP="004A2200">
            <w:pPr>
              <w:spacing w:after="0"/>
              <w:ind w:left="851"/>
              <w:jc w:val="center"/>
              <w:rPr>
                <w:color w:val="4F81BD" w:themeColor="accent1"/>
                <w:sz w:val="16"/>
                <w:szCs w:val="16"/>
              </w:rPr>
            </w:pPr>
          </w:p>
        </w:tc>
        <w:tc>
          <w:tcPr>
            <w:tcW w:w="2467" w:type="dxa"/>
            <w:tcBorders>
              <w:top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B07F49" w:rsidRPr="005E61C7" w:rsidRDefault="00B07F49" w:rsidP="004A2200">
            <w:pPr>
              <w:spacing w:after="0"/>
              <w:ind w:left="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16"/>
                <w:szCs w:val="16"/>
              </w:rPr>
            </w:pPr>
            <w:r w:rsidRPr="005E61C7">
              <w:rPr>
                <w:color w:val="4F81BD" w:themeColor="accent1"/>
                <w:sz w:val="16"/>
                <w:szCs w:val="16"/>
              </w:rPr>
              <w:t>Bezeichnung</w:t>
            </w:r>
          </w:p>
        </w:tc>
        <w:tc>
          <w:tcPr>
            <w:tcW w:w="4904" w:type="dxa"/>
            <w:tcBorders>
              <w:top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B07F49" w:rsidRPr="005E61C7" w:rsidRDefault="00B07F49" w:rsidP="004A2200">
            <w:pPr>
              <w:spacing w:after="0"/>
              <w:ind w:left="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16"/>
                <w:szCs w:val="16"/>
              </w:rPr>
            </w:pPr>
            <w:r w:rsidRPr="005E61C7">
              <w:rPr>
                <w:color w:val="4F81BD" w:themeColor="accent1"/>
                <w:sz w:val="16"/>
                <w:szCs w:val="16"/>
              </w:rPr>
              <w:t>Bemerkungen</w:t>
            </w:r>
          </w:p>
        </w:tc>
      </w:tr>
      <w:tr w:rsidR="00B07F49" w:rsidTr="009A4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left w:val="none" w:sz="0" w:space="0" w:color="auto"/>
              <w:bottom w:val="nil"/>
            </w:tcBorders>
            <w:tcMar>
              <w:top w:w="85" w:type="dxa"/>
              <w:bottom w:w="85" w:type="dxa"/>
            </w:tcMar>
          </w:tcPr>
          <w:p w:rsidR="00B07F49" w:rsidRPr="00F2493B" w:rsidRDefault="00B07F49" w:rsidP="004A2200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467" w:type="dxa"/>
            <w:tcBorders>
              <w:top w:val="none" w:sz="0" w:space="0" w:color="auto"/>
              <w:bottom w:val="none" w:sz="0" w:space="0" w:color="auto"/>
            </w:tcBorders>
            <w:tcMar>
              <w:top w:w="85" w:type="dxa"/>
              <w:bottom w:w="85" w:type="dxa"/>
            </w:tcMar>
          </w:tcPr>
          <w:p w:rsidR="00B07F49" w:rsidRPr="00F2493B" w:rsidRDefault="00B07F49" w:rsidP="004A2200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564FE">
              <w:rPr>
                <w:b/>
              </w:rPr>
              <w:t>Ansichtstexte übersetzen</w:t>
            </w:r>
          </w:p>
        </w:tc>
        <w:tc>
          <w:tcPr>
            <w:tcW w:w="49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tcMar>
              <w:top w:w="85" w:type="dxa"/>
              <w:bottom w:w="85" w:type="dxa"/>
            </w:tcMar>
          </w:tcPr>
          <w:p w:rsidR="00B07F49" w:rsidRDefault="00B07F49" w:rsidP="004A2200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Export – übersetzen – Import der Ansichtstexte möglich</w:t>
            </w:r>
          </w:p>
          <w:p w:rsidR="004A2200" w:rsidRDefault="00AD3129" w:rsidP="004A2200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" w:history="1">
              <w:r w:rsidR="004A2200" w:rsidRPr="006E2C1A">
                <w:rPr>
                  <w:rStyle w:val="Hyperlink"/>
                </w:rPr>
                <w:t>https://recruitingapp-XXX.umantis.com/Administration/Texts/ImportExport</w:t>
              </w:r>
            </w:hyperlink>
            <w:r w:rsidR="004A2200">
              <w:t xml:space="preserve"> </w:t>
            </w:r>
          </w:p>
        </w:tc>
      </w:tr>
      <w:tr w:rsidR="00B07F49" w:rsidTr="009A442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tcMar>
              <w:top w:w="85" w:type="dxa"/>
              <w:bottom w:w="85" w:type="dxa"/>
            </w:tcMar>
          </w:tcPr>
          <w:p w:rsidR="00B07F49" w:rsidRPr="00F2493B" w:rsidRDefault="00B07F49" w:rsidP="004A2200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467" w:type="dxa"/>
            <w:tcMar>
              <w:top w:w="85" w:type="dxa"/>
              <w:bottom w:w="85" w:type="dxa"/>
            </w:tcMar>
          </w:tcPr>
          <w:p w:rsidR="00B07F49" w:rsidRPr="00F2493B" w:rsidRDefault="00B07F49" w:rsidP="004A2200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Auswahllisten übersetzen</w:t>
            </w:r>
          </w:p>
        </w:tc>
        <w:tc>
          <w:tcPr>
            <w:tcW w:w="4904" w:type="dxa"/>
            <w:tcMar>
              <w:top w:w="85" w:type="dxa"/>
              <w:bottom w:w="85" w:type="dxa"/>
            </w:tcMar>
          </w:tcPr>
          <w:p w:rsidR="00B07F49" w:rsidRDefault="00B07F49" w:rsidP="004A2200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Export – übersetzen – Import der Auswahllisten möglich</w:t>
            </w:r>
          </w:p>
          <w:p w:rsidR="004A2200" w:rsidRDefault="00AD3129" w:rsidP="004A2200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 w:history="1">
              <w:r w:rsidR="004A2200" w:rsidRPr="006E2C1A">
                <w:rPr>
                  <w:rStyle w:val="Hyperlink"/>
                </w:rPr>
                <w:t>https://recruitingapp-XXX.umantis.com/Administration/Texts/ImportExport</w:t>
              </w:r>
            </w:hyperlink>
            <w:r w:rsidR="004A2200">
              <w:t xml:space="preserve"> </w:t>
            </w:r>
          </w:p>
        </w:tc>
      </w:tr>
      <w:tr w:rsidR="00B07F49" w:rsidTr="009A4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B07F49" w:rsidRPr="00F2493B" w:rsidRDefault="00B07F49" w:rsidP="004A2200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467" w:type="dxa"/>
            <w:tcMar>
              <w:top w:w="85" w:type="dxa"/>
              <w:bottom w:w="85" w:type="dxa"/>
            </w:tcMar>
          </w:tcPr>
          <w:p w:rsidR="00B07F49" w:rsidRPr="00F2493B" w:rsidRDefault="00B07F49" w:rsidP="004A2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Systememails übersetzen</w:t>
            </w:r>
          </w:p>
        </w:tc>
        <w:tc>
          <w:tcPr>
            <w:tcW w:w="4904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:rsidR="00B07F49" w:rsidRDefault="00B07F49" w:rsidP="004A2200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 Reiter System</w:t>
            </w:r>
            <w:r w:rsidR="004A2200">
              <w:t xml:space="preserve"> E-M</w:t>
            </w:r>
            <w:r>
              <w:t>ails und bei den Niederlassungen</w:t>
            </w:r>
          </w:p>
          <w:p w:rsidR="004A2200" w:rsidRDefault="00AD3129" w:rsidP="004A2200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" w:history="1">
              <w:r w:rsidR="004A2200" w:rsidRPr="006E2C1A">
                <w:rPr>
                  <w:rStyle w:val="Hyperlink"/>
                </w:rPr>
                <w:t>https://recruitingapp-XXX.umantis.com/Administration/SystemTemplates</w:t>
              </w:r>
            </w:hyperlink>
            <w:r w:rsidR="004A2200">
              <w:t xml:space="preserve"> </w:t>
            </w:r>
          </w:p>
          <w:p w:rsidR="004A2200" w:rsidRDefault="00AD3129" w:rsidP="004A2200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" w:history="1">
              <w:r w:rsidR="004A2200" w:rsidRPr="006E2C1A">
                <w:rPr>
                  <w:rStyle w:val="Hyperlink"/>
                </w:rPr>
                <w:t>https://recruitingapp-XXX.umantis.com/Administration/Agency/1/JobAboMailing</w:t>
              </w:r>
            </w:hyperlink>
            <w:r w:rsidR="004A2200">
              <w:t xml:space="preserve"> </w:t>
            </w:r>
          </w:p>
        </w:tc>
      </w:tr>
      <w:tr w:rsidR="00B07F49" w:rsidRPr="006C0CD4" w:rsidTr="009A442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tcMar>
              <w:top w:w="85" w:type="dxa"/>
              <w:bottom w:w="85" w:type="dxa"/>
            </w:tcMar>
          </w:tcPr>
          <w:p w:rsidR="00B07F49" w:rsidRPr="00F2493B" w:rsidRDefault="00B07F49" w:rsidP="004A2200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467" w:type="dxa"/>
            <w:tcMar>
              <w:top w:w="85" w:type="dxa"/>
              <w:bottom w:w="85" w:type="dxa"/>
            </w:tcMar>
          </w:tcPr>
          <w:p w:rsidR="00B07F49" w:rsidRPr="00F2493B" w:rsidRDefault="00B07F49" w:rsidP="004A2200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Kommunikationsvorlagen übersetzen</w:t>
            </w:r>
          </w:p>
        </w:tc>
        <w:tc>
          <w:tcPr>
            <w:tcW w:w="4904" w:type="dxa"/>
            <w:tcMar>
              <w:top w:w="85" w:type="dxa"/>
              <w:bottom w:w="85" w:type="dxa"/>
            </w:tcMar>
          </w:tcPr>
          <w:p w:rsidR="00B07F49" w:rsidRPr="00C77948" w:rsidRDefault="00B07F49" w:rsidP="004A2200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 w:rsidRPr="00C77948">
              <w:rPr>
                <w:lang w:val="fr-CH"/>
              </w:rPr>
              <w:t xml:space="preserve">Email-, </w:t>
            </w:r>
            <w:proofErr w:type="spellStart"/>
            <w:r w:rsidRPr="00C77948">
              <w:rPr>
                <w:lang w:val="fr-CH"/>
              </w:rPr>
              <w:t>Brief</w:t>
            </w:r>
            <w:proofErr w:type="spellEnd"/>
            <w:r w:rsidRPr="00C77948">
              <w:rPr>
                <w:lang w:val="fr-CH"/>
              </w:rPr>
              <w:t xml:space="preserve">-, </w:t>
            </w:r>
            <w:proofErr w:type="spellStart"/>
            <w:r w:rsidRPr="00C77948">
              <w:rPr>
                <w:lang w:val="fr-CH"/>
              </w:rPr>
              <w:t>Druckvorlagen</w:t>
            </w:r>
            <w:proofErr w:type="spellEnd"/>
          </w:p>
          <w:p w:rsidR="004A2200" w:rsidRPr="00C77948" w:rsidRDefault="00AD3129" w:rsidP="004A2200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hyperlink r:id="rId24" w:history="1">
              <w:r w:rsidR="004A2200" w:rsidRPr="00C77948">
                <w:rPr>
                  <w:rStyle w:val="Hyperlink"/>
                  <w:lang w:val="fr-CH"/>
                </w:rPr>
                <w:t>https://recruitingapp-XXX.umantis.com/Contact/Templates</w:t>
              </w:r>
            </w:hyperlink>
            <w:r w:rsidR="004A2200" w:rsidRPr="00C77948">
              <w:rPr>
                <w:lang w:val="fr-CH"/>
              </w:rPr>
              <w:t xml:space="preserve"> </w:t>
            </w:r>
          </w:p>
        </w:tc>
      </w:tr>
      <w:tr w:rsidR="00B07F49" w:rsidTr="009A4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B07F49" w:rsidRPr="00F2493B" w:rsidRDefault="00B07F49" w:rsidP="004A2200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467" w:type="dxa"/>
            <w:tcMar>
              <w:top w:w="85" w:type="dxa"/>
              <w:bottom w:w="85" w:type="dxa"/>
            </w:tcMar>
          </w:tcPr>
          <w:p w:rsidR="00B07F49" w:rsidRPr="00F2493B" w:rsidRDefault="00B07F49" w:rsidP="004A2200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Assistenten übersetzen</w:t>
            </w:r>
          </w:p>
        </w:tc>
        <w:tc>
          <w:tcPr>
            <w:tcW w:w="4904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:rsidR="00B07F49" w:rsidRDefault="00B07F49" w:rsidP="004A2200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Export – übersetzen – Import der Assistenten möglich</w:t>
            </w:r>
          </w:p>
          <w:p w:rsidR="004A2200" w:rsidRDefault="00AD3129" w:rsidP="004A2200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" w:history="1">
              <w:r w:rsidR="004A2200" w:rsidRPr="006E2C1A">
                <w:rPr>
                  <w:rStyle w:val="Hyperlink"/>
                </w:rPr>
                <w:t>https://recruitingapp-XXX.umantis.com/Administration/Texts/ImportExport</w:t>
              </w:r>
            </w:hyperlink>
            <w:r w:rsidR="004A2200">
              <w:t xml:space="preserve"> </w:t>
            </w:r>
          </w:p>
        </w:tc>
      </w:tr>
      <w:tr w:rsidR="00B07F49" w:rsidTr="009A442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B07F49" w:rsidRPr="00F2493B" w:rsidRDefault="00B07F49" w:rsidP="004A2200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467" w:type="dxa"/>
            <w:tcMar>
              <w:top w:w="85" w:type="dxa"/>
              <w:bottom w:w="85" w:type="dxa"/>
            </w:tcMar>
          </w:tcPr>
          <w:p w:rsidR="00B07F49" w:rsidRPr="00F2493B" w:rsidRDefault="00B07F49" w:rsidP="004A2200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Diagrammvorlagen übersetzen</w:t>
            </w:r>
          </w:p>
        </w:tc>
        <w:tc>
          <w:tcPr>
            <w:tcW w:w="4904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:rsidR="00B07F49" w:rsidRDefault="00B07F49" w:rsidP="004A2200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Export – übersetzen – Import der Diagrammvorlagen-Überschriften  möglich</w:t>
            </w:r>
          </w:p>
          <w:p w:rsidR="004A2200" w:rsidRDefault="00AD3129" w:rsidP="004A2200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" w:history="1">
              <w:r w:rsidR="004A2200" w:rsidRPr="006E2C1A">
                <w:rPr>
                  <w:rStyle w:val="Hyperlink"/>
                </w:rPr>
                <w:t>https://recruitingapp-XXX.umantis.com/Administration/Texts/ImportExport</w:t>
              </w:r>
            </w:hyperlink>
            <w:r w:rsidR="004A2200">
              <w:t xml:space="preserve"> </w:t>
            </w:r>
          </w:p>
        </w:tc>
      </w:tr>
      <w:tr w:rsidR="00B07F49" w:rsidTr="009A4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B07F49" w:rsidRPr="00F2493B" w:rsidRDefault="00B07F49" w:rsidP="004A2200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467" w:type="dxa"/>
            <w:tcMar>
              <w:top w:w="85" w:type="dxa"/>
              <w:bottom w:w="85" w:type="dxa"/>
            </w:tcMar>
          </w:tcPr>
          <w:p w:rsidR="00B07F49" w:rsidRPr="00F2493B" w:rsidRDefault="00B07F49" w:rsidP="004A2200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Schulungsmaterial übersetzen</w:t>
            </w:r>
          </w:p>
        </w:tc>
        <w:tc>
          <w:tcPr>
            <w:tcW w:w="4904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:rsidR="00B07F49" w:rsidRDefault="00B07F49" w:rsidP="004A2200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B07F49" w:rsidRDefault="00B07F49" w:rsidP="006C21EC">
      <w:pPr>
        <w:ind w:left="851"/>
      </w:pPr>
    </w:p>
    <w:p w:rsidR="00D55111" w:rsidRDefault="00D55111" w:rsidP="006C21EC">
      <w:pPr>
        <w:ind w:left="851"/>
      </w:pPr>
    </w:p>
    <w:p w:rsidR="009A4427" w:rsidRDefault="009A4427">
      <w:pPr>
        <w:spacing w:after="0" w:line="240" w:lineRule="auto"/>
        <w:rPr>
          <w:rFonts w:ascii="Dax" w:hAnsi="Dax" w:cs="Arial"/>
          <w:bCs/>
          <w:sz w:val="22"/>
          <w:szCs w:val="26"/>
        </w:rPr>
      </w:pPr>
      <w:r>
        <w:rPr>
          <w:rFonts w:ascii="Dax" w:hAnsi="Dax"/>
          <w:i/>
          <w:sz w:val="22"/>
        </w:rPr>
        <w:br w:type="page"/>
      </w:r>
    </w:p>
    <w:p w:rsidR="00D55111" w:rsidRDefault="00D55111" w:rsidP="00D55111">
      <w:pPr>
        <w:pStyle w:val="berschrift3"/>
        <w:ind w:left="851"/>
        <w:rPr>
          <w:rFonts w:ascii="Dax" w:hAnsi="Dax"/>
          <w:i w:val="0"/>
          <w:sz w:val="22"/>
        </w:rPr>
      </w:pPr>
      <w:r>
        <w:rPr>
          <w:rFonts w:ascii="Dax" w:hAnsi="Dax"/>
          <w:i w:val="0"/>
          <w:sz w:val="22"/>
        </w:rPr>
        <w:lastRenderedPageBreak/>
        <w:t>Design / Einbindung</w:t>
      </w:r>
    </w:p>
    <w:tbl>
      <w:tblPr>
        <w:tblStyle w:val="HelleListe-Akzent1"/>
        <w:tblW w:w="8647" w:type="dxa"/>
        <w:tblInd w:w="-601" w:type="dxa"/>
        <w:tblBorders>
          <w:top w:val="single" w:sz="4" w:space="0" w:color="4F81BD" w:themeColor="accent1"/>
          <w:left w:val="none" w:sz="0" w:space="0" w:color="auto"/>
          <w:bottom w:val="single" w:sz="4" w:space="0" w:color="4F81BD" w:themeColor="accent1"/>
          <w:right w:val="none" w:sz="0" w:space="0" w:color="auto"/>
          <w:insideH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407"/>
        <w:gridCol w:w="2687"/>
        <w:gridCol w:w="4553"/>
      </w:tblGrid>
      <w:tr w:rsidR="00D55111" w:rsidRPr="005E61C7" w:rsidTr="009715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tcBorders>
              <w:top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D55111" w:rsidRPr="005E61C7" w:rsidRDefault="00D55111" w:rsidP="00014C86">
            <w:pPr>
              <w:spacing w:after="0"/>
              <w:ind w:left="851"/>
              <w:jc w:val="center"/>
              <w:rPr>
                <w:color w:val="4F81BD" w:themeColor="accent1"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D55111" w:rsidRPr="005E61C7" w:rsidRDefault="00D55111" w:rsidP="00014C86">
            <w:pPr>
              <w:spacing w:after="0"/>
              <w:ind w:left="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16"/>
                <w:szCs w:val="16"/>
              </w:rPr>
            </w:pPr>
            <w:r w:rsidRPr="005E61C7">
              <w:rPr>
                <w:color w:val="4F81BD" w:themeColor="accent1"/>
                <w:sz w:val="16"/>
                <w:szCs w:val="16"/>
              </w:rPr>
              <w:t>Bezeichnung</w:t>
            </w:r>
          </w:p>
        </w:tc>
        <w:tc>
          <w:tcPr>
            <w:tcW w:w="4553" w:type="dxa"/>
            <w:tcBorders>
              <w:top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D55111" w:rsidRPr="005E61C7" w:rsidRDefault="00D55111" w:rsidP="00014C86">
            <w:pPr>
              <w:spacing w:after="0"/>
              <w:ind w:left="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16"/>
                <w:szCs w:val="16"/>
              </w:rPr>
            </w:pPr>
            <w:r w:rsidRPr="005E61C7">
              <w:rPr>
                <w:color w:val="4F81BD" w:themeColor="accent1"/>
                <w:sz w:val="16"/>
                <w:szCs w:val="16"/>
              </w:rPr>
              <w:t>Bemerkungen</w:t>
            </w:r>
          </w:p>
        </w:tc>
      </w:tr>
      <w:tr w:rsidR="00D55111" w:rsidTr="00971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tcBorders>
              <w:top w:val="nil"/>
              <w:left w:val="none" w:sz="0" w:space="0" w:color="auto"/>
              <w:bottom w:val="nil"/>
            </w:tcBorders>
            <w:tcMar>
              <w:top w:w="85" w:type="dxa"/>
              <w:bottom w:w="85" w:type="dxa"/>
            </w:tcMar>
          </w:tcPr>
          <w:p w:rsidR="00D55111" w:rsidRPr="00F2493B" w:rsidRDefault="00D55111" w:rsidP="00014C86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687" w:type="dxa"/>
            <w:tcBorders>
              <w:top w:val="none" w:sz="0" w:space="0" w:color="auto"/>
              <w:bottom w:val="none" w:sz="0" w:space="0" w:color="auto"/>
            </w:tcBorders>
            <w:tcMar>
              <w:top w:w="85" w:type="dxa"/>
              <w:bottom w:w="85" w:type="dxa"/>
            </w:tcMar>
          </w:tcPr>
          <w:p w:rsidR="00D55111" w:rsidRPr="00F2493B" w:rsidRDefault="00A564FE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Wird ein weiteres Design benötigt?</w:t>
            </w:r>
          </w:p>
        </w:tc>
        <w:tc>
          <w:tcPr>
            <w:tcW w:w="455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tcMar>
              <w:top w:w="85" w:type="dxa"/>
              <w:bottom w:w="85" w:type="dxa"/>
            </w:tcMar>
          </w:tcPr>
          <w:p w:rsidR="00D55111" w:rsidRDefault="00EF2856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Mehrere Designs für die externen Bereiche (Stellenmarkt, Cockpit) möglich</w:t>
            </w:r>
          </w:p>
          <w:p w:rsidR="004A2200" w:rsidRDefault="00AD3129" w:rsidP="004A2200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" w:history="1">
              <w:r w:rsidR="004A2200" w:rsidRPr="006E2C1A">
                <w:rPr>
                  <w:rStyle w:val="Hyperlink"/>
                </w:rPr>
                <w:t>https://recruitingapp-XXX.umantis.com/Administration/Design/Basics/Skins</w:t>
              </w:r>
            </w:hyperlink>
            <w:r w:rsidR="004A2200">
              <w:t xml:space="preserve"> </w:t>
            </w:r>
          </w:p>
        </w:tc>
      </w:tr>
      <w:tr w:rsidR="00A564FE" w:rsidTr="0097154B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tcBorders>
              <w:top w:val="nil"/>
              <w:bottom w:val="nil"/>
            </w:tcBorders>
            <w:tcMar>
              <w:top w:w="85" w:type="dxa"/>
              <w:bottom w:w="85" w:type="dxa"/>
            </w:tcMar>
          </w:tcPr>
          <w:p w:rsidR="00A564FE" w:rsidRPr="00F2493B" w:rsidRDefault="00A564FE" w:rsidP="00014C86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687" w:type="dxa"/>
            <w:tcMar>
              <w:top w:w="85" w:type="dxa"/>
              <w:bottom w:w="85" w:type="dxa"/>
            </w:tcMar>
          </w:tcPr>
          <w:p w:rsidR="00A564FE" w:rsidRPr="00F2493B" w:rsidRDefault="00A564FE" w:rsidP="00014C86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Einbindung in eigene Homepages der Länder?</w:t>
            </w:r>
          </w:p>
        </w:tc>
        <w:tc>
          <w:tcPr>
            <w:tcW w:w="4553" w:type="dxa"/>
            <w:tcMar>
              <w:top w:w="85" w:type="dxa"/>
              <w:bottom w:w="85" w:type="dxa"/>
            </w:tcMar>
          </w:tcPr>
          <w:p w:rsidR="00A564FE" w:rsidRDefault="00014C86" w:rsidP="00014C86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„Schattenseiten“ vor Go-Live vorbereiten</w:t>
            </w:r>
          </w:p>
        </w:tc>
      </w:tr>
      <w:tr w:rsidR="0097154B" w:rsidTr="00971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97154B" w:rsidRPr="00F2493B" w:rsidRDefault="0097154B" w:rsidP="000B0DF5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687" w:type="dxa"/>
            <w:tcMar>
              <w:top w:w="85" w:type="dxa"/>
              <w:bottom w:w="85" w:type="dxa"/>
            </w:tcMar>
          </w:tcPr>
          <w:p w:rsidR="0097154B" w:rsidRPr="00F2493B" w:rsidRDefault="0097154B" w:rsidP="000B0DF5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Werden eigene Stellenmärkte verwendet?</w:t>
            </w:r>
          </w:p>
        </w:tc>
        <w:tc>
          <w:tcPr>
            <w:tcW w:w="4553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:rsidR="0097154B" w:rsidRDefault="0097154B" w:rsidP="000B0DF5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Stellenmarkt pro Niederlassung möglich. In welchen Sprachen werden die Stellen ausgeschrieben? Ein Stellenmarkt für alle Sprachen?</w:t>
            </w:r>
          </w:p>
        </w:tc>
      </w:tr>
      <w:tr w:rsidR="00A564FE" w:rsidTr="0097154B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A564FE" w:rsidRPr="00F2493B" w:rsidRDefault="00A564FE" w:rsidP="00014C86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687" w:type="dxa"/>
            <w:tcBorders>
              <w:bottom w:val="single" w:sz="8" w:space="0" w:color="4F81BD" w:themeColor="accent1"/>
            </w:tcBorders>
            <w:tcMar>
              <w:top w:w="85" w:type="dxa"/>
              <w:bottom w:w="85" w:type="dxa"/>
            </w:tcMar>
          </w:tcPr>
          <w:p w:rsidR="00A564FE" w:rsidRPr="00F2493B" w:rsidRDefault="0097154B" w:rsidP="00014C86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Wird der Sprachenübergreifende Stellenmarkt benötigt</w:t>
            </w:r>
            <w:r w:rsidR="00A564FE">
              <w:rPr>
                <w:b/>
              </w:rPr>
              <w:t>?</w:t>
            </w:r>
          </w:p>
        </w:tc>
        <w:tc>
          <w:tcPr>
            <w:tcW w:w="4553" w:type="dxa"/>
            <w:tcBorders>
              <w:bottom w:val="single" w:sz="8" w:space="0" w:color="4F81BD" w:themeColor="accent1"/>
              <w:right w:val="nil"/>
            </w:tcBorders>
            <w:tcMar>
              <w:top w:w="85" w:type="dxa"/>
              <w:bottom w:w="85" w:type="dxa"/>
            </w:tcMar>
          </w:tcPr>
          <w:p w:rsidR="0097154B" w:rsidRDefault="0097154B" w:rsidP="0097154B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/Jobs/All          </w:t>
            </w:r>
            <w:r>
              <w:br/>
              <w:t>ODER DIE Sprachenstellenmärkte.</w:t>
            </w:r>
            <w:r>
              <w:br/>
              <w:t>/Jobs/1; /Jobs/2 …</w:t>
            </w:r>
          </w:p>
        </w:tc>
      </w:tr>
      <w:tr w:rsidR="00A564FE" w:rsidTr="00971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A564FE" w:rsidRPr="00F2493B" w:rsidRDefault="00A564FE" w:rsidP="00014C86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687" w:type="dxa"/>
            <w:tcBorders>
              <w:left w:val="nil"/>
            </w:tcBorders>
            <w:tcMar>
              <w:top w:w="85" w:type="dxa"/>
              <w:bottom w:w="85" w:type="dxa"/>
            </w:tcMar>
          </w:tcPr>
          <w:p w:rsidR="00A564FE" w:rsidRPr="00F2493B" w:rsidRDefault="00014C86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Werden unterschiedliche Bewerbungsformulare benötigt?</w:t>
            </w:r>
          </w:p>
        </w:tc>
        <w:tc>
          <w:tcPr>
            <w:tcW w:w="4553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:rsidR="00A564FE" w:rsidRDefault="00625B36" w:rsidP="00625B3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 Niederlassung kann das Bewerbungsformular individuell konfiguriert werden (einblenden/ausblenden) </w:t>
            </w:r>
          </w:p>
        </w:tc>
      </w:tr>
      <w:tr w:rsidR="0097154B" w:rsidTr="000B0DF5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97154B" w:rsidRPr="00F2493B" w:rsidRDefault="0097154B" w:rsidP="000B0DF5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687" w:type="dxa"/>
            <w:tcMar>
              <w:top w:w="85" w:type="dxa"/>
              <w:bottom w:w="85" w:type="dxa"/>
            </w:tcMar>
          </w:tcPr>
          <w:p w:rsidR="0097154B" w:rsidRPr="00F2493B" w:rsidRDefault="0097154B" w:rsidP="00971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Initiativbewerbungen</w:t>
            </w:r>
          </w:p>
        </w:tc>
        <w:tc>
          <w:tcPr>
            <w:tcW w:w="4553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:rsidR="0097154B" w:rsidRDefault="0097154B" w:rsidP="000B0DF5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Passt das Initiativbewerbungskonzept noch?</w:t>
            </w:r>
          </w:p>
        </w:tc>
      </w:tr>
      <w:tr w:rsidR="0097154B" w:rsidTr="000B0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97154B" w:rsidRPr="00F2493B" w:rsidRDefault="0097154B" w:rsidP="000B0DF5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687" w:type="dxa"/>
            <w:tcMar>
              <w:top w:w="85" w:type="dxa"/>
              <w:bottom w:w="85" w:type="dxa"/>
            </w:tcMar>
          </w:tcPr>
          <w:p w:rsidR="0097154B" w:rsidRPr="00F2493B" w:rsidRDefault="0097154B" w:rsidP="000B0DF5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Jobabo</w:t>
            </w:r>
            <w:proofErr w:type="spellEnd"/>
          </w:p>
        </w:tc>
        <w:tc>
          <w:tcPr>
            <w:tcW w:w="4553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:rsidR="0097154B" w:rsidRDefault="0097154B" w:rsidP="000B0DF5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Nutzen alle Länder das </w:t>
            </w:r>
            <w:proofErr w:type="spellStart"/>
            <w:r>
              <w:t>Jobabo</w:t>
            </w:r>
            <w:proofErr w:type="spellEnd"/>
          </w:p>
        </w:tc>
      </w:tr>
      <w:tr w:rsidR="00A564FE" w:rsidTr="0097154B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A564FE" w:rsidRPr="00F2493B" w:rsidRDefault="00A564FE" w:rsidP="00014C86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687" w:type="dxa"/>
            <w:tcMar>
              <w:top w:w="85" w:type="dxa"/>
              <w:bottom w:w="85" w:type="dxa"/>
            </w:tcMar>
          </w:tcPr>
          <w:p w:rsidR="00A564FE" w:rsidRPr="00F2493B" w:rsidRDefault="00014C86" w:rsidP="00014C86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Weitere  mehrsprachige </w:t>
            </w:r>
            <w:proofErr w:type="spellStart"/>
            <w:r>
              <w:rPr>
                <w:b/>
              </w:rPr>
              <w:t>Inseratelayouts</w:t>
            </w:r>
            <w:proofErr w:type="spellEnd"/>
            <w:r>
              <w:rPr>
                <w:b/>
              </w:rPr>
              <w:t xml:space="preserve"> erstellen.</w:t>
            </w:r>
          </w:p>
        </w:tc>
        <w:tc>
          <w:tcPr>
            <w:tcW w:w="4553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:rsidR="00A564FE" w:rsidRDefault="00A564FE" w:rsidP="00014C86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5111" w:rsidTr="00971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D55111" w:rsidRPr="00F2493B" w:rsidRDefault="00D55111" w:rsidP="00014C86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687" w:type="dxa"/>
            <w:tcMar>
              <w:top w:w="85" w:type="dxa"/>
              <w:bottom w:w="85" w:type="dxa"/>
            </w:tcMar>
          </w:tcPr>
          <w:p w:rsidR="00D55111" w:rsidRPr="00F2493B" w:rsidRDefault="008441E9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Intranet</w:t>
            </w:r>
          </w:p>
        </w:tc>
        <w:tc>
          <w:tcPr>
            <w:tcW w:w="4553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:rsidR="00D55111" w:rsidRDefault="008441E9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Gibt es eigene </w:t>
            </w:r>
            <w:proofErr w:type="spellStart"/>
            <w:r>
              <w:t>Intranetseiten</w:t>
            </w:r>
            <w:proofErr w:type="spellEnd"/>
            <w:r>
              <w:t xml:space="preserve">? Dort müssen der interne Stellenmarkt, das Linien-Cockpit und das </w:t>
            </w:r>
            <w:proofErr w:type="spellStart"/>
            <w:r>
              <w:t>SelfService</w:t>
            </w:r>
            <w:proofErr w:type="spellEnd"/>
            <w:r>
              <w:t xml:space="preserve"> integriert werden.</w:t>
            </w:r>
          </w:p>
          <w:p w:rsidR="0097154B" w:rsidRDefault="0097154B" w:rsidP="0097154B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Sprachenunabhängig: </w:t>
            </w:r>
            <w:proofErr w:type="spellStart"/>
            <w:r>
              <w:t>VacanciesIntraxData</w:t>
            </w:r>
            <w:proofErr w:type="spellEnd"/>
            <w:r>
              <w:t>/All</w:t>
            </w:r>
          </w:p>
        </w:tc>
      </w:tr>
    </w:tbl>
    <w:p w:rsidR="00D55111" w:rsidRDefault="00D55111" w:rsidP="006C21EC">
      <w:pPr>
        <w:ind w:left="851"/>
      </w:pPr>
    </w:p>
    <w:p w:rsidR="00014C86" w:rsidRDefault="00014C86" w:rsidP="006C21EC">
      <w:pPr>
        <w:ind w:left="851"/>
      </w:pPr>
    </w:p>
    <w:p w:rsidR="00014C86" w:rsidRDefault="00014C86" w:rsidP="00014C86">
      <w:pPr>
        <w:pStyle w:val="berschrift3"/>
        <w:ind w:left="851"/>
        <w:rPr>
          <w:rFonts w:ascii="Dax" w:hAnsi="Dax"/>
          <w:i w:val="0"/>
          <w:sz w:val="22"/>
        </w:rPr>
      </w:pPr>
      <w:r>
        <w:rPr>
          <w:rFonts w:ascii="Dax" w:hAnsi="Dax"/>
          <w:i w:val="0"/>
          <w:sz w:val="22"/>
        </w:rPr>
        <w:t>Externe Jobbörsen</w:t>
      </w:r>
    </w:p>
    <w:tbl>
      <w:tblPr>
        <w:tblStyle w:val="HelleListe-Akzent1"/>
        <w:tblW w:w="8647" w:type="dxa"/>
        <w:tblInd w:w="-601" w:type="dxa"/>
        <w:tblBorders>
          <w:top w:val="single" w:sz="4" w:space="0" w:color="4F81BD" w:themeColor="accent1"/>
          <w:left w:val="none" w:sz="0" w:space="0" w:color="auto"/>
          <w:bottom w:val="single" w:sz="4" w:space="0" w:color="4F81BD" w:themeColor="accent1"/>
          <w:right w:val="none" w:sz="0" w:space="0" w:color="auto"/>
          <w:insideH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310"/>
        <w:gridCol w:w="1754"/>
        <w:gridCol w:w="5583"/>
      </w:tblGrid>
      <w:tr w:rsidR="00014C86" w:rsidRPr="005E61C7" w:rsidTr="009A44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Borders>
              <w:top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014C86" w:rsidRPr="005E61C7" w:rsidRDefault="00014C86" w:rsidP="00014C86">
            <w:pPr>
              <w:spacing w:after="0"/>
              <w:ind w:left="851"/>
              <w:jc w:val="center"/>
              <w:rPr>
                <w:color w:val="4F81BD" w:themeColor="accent1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014C86" w:rsidRPr="005E61C7" w:rsidRDefault="00014C86" w:rsidP="00014C86">
            <w:pPr>
              <w:spacing w:after="0"/>
              <w:ind w:left="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16"/>
                <w:szCs w:val="16"/>
              </w:rPr>
            </w:pPr>
            <w:r w:rsidRPr="005E61C7">
              <w:rPr>
                <w:color w:val="4F81BD" w:themeColor="accent1"/>
                <w:sz w:val="16"/>
                <w:szCs w:val="16"/>
              </w:rPr>
              <w:t>Bezeichnung</w:t>
            </w:r>
          </w:p>
        </w:tc>
        <w:tc>
          <w:tcPr>
            <w:tcW w:w="5583" w:type="dxa"/>
            <w:tcBorders>
              <w:top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014C86" w:rsidRPr="005E61C7" w:rsidRDefault="00014C86" w:rsidP="00014C86">
            <w:pPr>
              <w:spacing w:after="0"/>
              <w:ind w:left="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16"/>
                <w:szCs w:val="16"/>
              </w:rPr>
            </w:pPr>
            <w:r w:rsidRPr="005E61C7">
              <w:rPr>
                <w:color w:val="4F81BD" w:themeColor="accent1"/>
                <w:sz w:val="16"/>
                <w:szCs w:val="16"/>
              </w:rPr>
              <w:t>Bemerkungen</w:t>
            </w:r>
          </w:p>
        </w:tc>
      </w:tr>
      <w:tr w:rsidR="00014C86" w:rsidTr="009A4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Borders>
              <w:top w:val="nil"/>
              <w:left w:val="none" w:sz="0" w:space="0" w:color="auto"/>
              <w:bottom w:val="nil"/>
            </w:tcBorders>
            <w:tcMar>
              <w:top w:w="85" w:type="dxa"/>
              <w:bottom w:w="85" w:type="dxa"/>
            </w:tcMar>
          </w:tcPr>
          <w:p w:rsidR="00014C86" w:rsidRPr="00F2493B" w:rsidRDefault="00014C86" w:rsidP="00014C86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1754" w:type="dxa"/>
            <w:tcBorders>
              <w:top w:val="none" w:sz="0" w:space="0" w:color="auto"/>
              <w:bottom w:val="none" w:sz="0" w:space="0" w:color="auto"/>
            </w:tcBorders>
            <w:tcMar>
              <w:top w:w="85" w:type="dxa"/>
              <w:bottom w:w="85" w:type="dxa"/>
            </w:tcMar>
          </w:tcPr>
          <w:p w:rsidR="00014C86" w:rsidRPr="00F2493B" w:rsidRDefault="00014C86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Bestehende Verträge mit externen Jobbörsen überprüfen</w:t>
            </w:r>
          </w:p>
        </w:tc>
        <w:tc>
          <w:tcPr>
            <w:tcW w:w="5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tcMar>
              <w:top w:w="85" w:type="dxa"/>
              <w:bottom w:w="85" w:type="dxa"/>
            </w:tcMar>
          </w:tcPr>
          <w:p w:rsidR="00014C86" w:rsidRDefault="00625B36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Dürfen über diese Verträge mit den Jobbörsen auch weitere Länder ausschreiben?</w:t>
            </w:r>
          </w:p>
          <w:p w:rsidR="004A2200" w:rsidRDefault="00AD3129" w:rsidP="004A2200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8" w:history="1">
              <w:r w:rsidR="004A2200" w:rsidRPr="006E2C1A">
                <w:rPr>
                  <w:rStyle w:val="Hyperlink"/>
                </w:rPr>
                <w:t>https://recruitingapp-XXX.umantis.com/Administration/JobPlattforms/PlattformsDynamic</w:t>
              </w:r>
            </w:hyperlink>
            <w:r w:rsidR="004A2200">
              <w:t xml:space="preserve"> </w:t>
            </w:r>
          </w:p>
        </w:tc>
      </w:tr>
      <w:tr w:rsidR="00014C86" w:rsidTr="009A442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Borders>
              <w:top w:val="nil"/>
              <w:bottom w:val="nil"/>
            </w:tcBorders>
            <w:tcMar>
              <w:top w:w="85" w:type="dxa"/>
              <w:bottom w:w="85" w:type="dxa"/>
            </w:tcMar>
          </w:tcPr>
          <w:p w:rsidR="00014C86" w:rsidRPr="00F2493B" w:rsidRDefault="00014C86" w:rsidP="00014C86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1754" w:type="dxa"/>
            <w:tcMar>
              <w:top w:w="85" w:type="dxa"/>
              <w:bottom w:w="85" w:type="dxa"/>
            </w:tcMar>
          </w:tcPr>
          <w:p w:rsidR="00014C86" w:rsidRPr="00F2493B" w:rsidRDefault="00625B36" w:rsidP="00014C86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Anpassung der XML-Schnittstellen nötig?</w:t>
            </w:r>
          </w:p>
        </w:tc>
        <w:tc>
          <w:tcPr>
            <w:tcW w:w="5583" w:type="dxa"/>
            <w:tcMar>
              <w:top w:w="85" w:type="dxa"/>
              <w:bottom w:w="85" w:type="dxa"/>
            </w:tcMar>
          </w:tcPr>
          <w:p w:rsidR="00014C86" w:rsidRDefault="00625B36" w:rsidP="00014C86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Evtl</w:t>
            </w:r>
            <w:r w:rsidR="004A2200">
              <w:t>. muss neu eine Sprachen- oder N</w:t>
            </w:r>
            <w:r>
              <w:t>iederlassungs-ID übermittelt werden</w:t>
            </w:r>
          </w:p>
        </w:tc>
      </w:tr>
      <w:tr w:rsidR="00014C86" w:rsidTr="009A4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014C86" w:rsidRPr="00F2493B" w:rsidRDefault="00014C86" w:rsidP="00014C86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1754" w:type="dxa"/>
            <w:tcMar>
              <w:top w:w="85" w:type="dxa"/>
              <w:bottom w:w="85" w:type="dxa"/>
            </w:tcMar>
          </w:tcPr>
          <w:p w:rsidR="00014C86" w:rsidRPr="00F2493B" w:rsidRDefault="00625B36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Einbindung </w:t>
            </w:r>
            <w:r>
              <w:rPr>
                <w:b/>
              </w:rPr>
              <w:lastRenderedPageBreak/>
              <w:t>weiterer Jobbörsen</w:t>
            </w:r>
          </w:p>
        </w:tc>
        <w:tc>
          <w:tcPr>
            <w:tcW w:w="5583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:rsidR="00014C86" w:rsidRDefault="00625B36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Müssen weitere, länderspezifische Jobbörsen eingebunden </w:t>
            </w:r>
            <w:r>
              <w:lastRenderedPageBreak/>
              <w:t>werden?</w:t>
            </w:r>
          </w:p>
          <w:p w:rsidR="004A2200" w:rsidRDefault="00AD3129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" w:history="1">
              <w:r w:rsidR="004A2200" w:rsidRPr="006E2C1A">
                <w:rPr>
                  <w:rStyle w:val="Hyperlink"/>
                </w:rPr>
                <w:t>https://recruitingapp-XXX.umantis.com/Administration/JobPlattforms/PlattformsDynamic</w:t>
              </w:r>
            </w:hyperlink>
            <w:r w:rsidR="004A2200">
              <w:t xml:space="preserve"> </w:t>
            </w:r>
          </w:p>
        </w:tc>
      </w:tr>
    </w:tbl>
    <w:p w:rsidR="00014C86" w:rsidRDefault="00014C86" w:rsidP="006C21EC">
      <w:pPr>
        <w:ind w:left="851"/>
      </w:pPr>
    </w:p>
    <w:p w:rsidR="00D55111" w:rsidRDefault="00D55111" w:rsidP="006C21EC">
      <w:pPr>
        <w:ind w:left="851"/>
      </w:pPr>
    </w:p>
    <w:p w:rsidR="00D55111" w:rsidRDefault="00D55111" w:rsidP="00D55111">
      <w:pPr>
        <w:pStyle w:val="berschrift3"/>
        <w:ind w:left="851"/>
        <w:rPr>
          <w:rFonts w:ascii="Dax" w:hAnsi="Dax"/>
          <w:i w:val="0"/>
          <w:sz w:val="22"/>
        </w:rPr>
      </w:pPr>
      <w:r>
        <w:rPr>
          <w:rFonts w:ascii="Dax" w:hAnsi="Dax"/>
          <w:i w:val="0"/>
          <w:sz w:val="22"/>
        </w:rPr>
        <w:t>IT</w:t>
      </w:r>
    </w:p>
    <w:tbl>
      <w:tblPr>
        <w:tblStyle w:val="HelleListe-Akzent1"/>
        <w:tblW w:w="8647" w:type="dxa"/>
        <w:tblInd w:w="-601" w:type="dxa"/>
        <w:tblBorders>
          <w:top w:val="single" w:sz="4" w:space="0" w:color="4F81BD" w:themeColor="accent1"/>
          <w:left w:val="none" w:sz="0" w:space="0" w:color="auto"/>
          <w:bottom w:val="single" w:sz="4" w:space="0" w:color="4F81BD" w:themeColor="accent1"/>
          <w:right w:val="none" w:sz="0" w:space="0" w:color="auto"/>
          <w:insideH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351"/>
        <w:gridCol w:w="2181"/>
        <w:gridCol w:w="5115"/>
      </w:tblGrid>
      <w:tr w:rsidR="00D55111" w:rsidRPr="005E61C7" w:rsidTr="009715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dxa"/>
            <w:tcBorders>
              <w:top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D55111" w:rsidRPr="005E61C7" w:rsidRDefault="00D55111" w:rsidP="00014C86">
            <w:pPr>
              <w:spacing w:after="0"/>
              <w:ind w:left="851"/>
              <w:jc w:val="center"/>
              <w:rPr>
                <w:color w:val="4F81BD" w:themeColor="accent1"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D55111" w:rsidRPr="005E61C7" w:rsidRDefault="00D55111" w:rsidP="00014C86">
            <w:pPr>
              <w:spacing w:after="0"/>
              <w:ind w:left="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16"/>
                <w:szCs w:val="16"/>
              </w:rPr>
            </w:pPr>
            <w:r w:rsidRPr="005E61C7">
              <w:rPr>
                <w:color w:val="4F81BD" w:themeColor="accent1"/>
                <w:sz w:val="16"/>
                <w:szCs w:val="16"/>
              </w:rPr>
              <w:t>Bezeichnung</w:t>
            </w:r>
          </w:p>
        </w:tc>
        <w:tc>
          <w:tcPr>
            <w:tcW w:w="5115" w:type="dxa"/>
            <w:tcBorders>
              <w:top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D55111" w:rsidRPr="005E61C7" w:rsidRDefault="00D55111" w:rsidP="00014C86">
            <w:pPr>
              <w:spacing w:after="0"/>
              <w:ind w:left="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16"/>
                <w:szCs w:val="16"/>
              </w:rPr>
            </w:pPr>
            <w:r w:rsidRPr="005E61C7">
              <w:rPr>
                <w:color w:val="4F81BD" w:themeColor="accent1"/>
                <w:sz w:val="16"/>
                <w:szCs w:val="16"/>
              </w:rPr>
              <w:t>Bemerkungen</w:t>
            </w:r>
          </w:p>
        </w:tc>
      </w:tr>
      <w:tr w:rsidR="00D55111" w:rsidTr="00971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dxa"/>
            <w:tcBorders>
              <w:top w:val="nil"/>
              <w:left w:val="none" w:sz="0" w:space="0" w:color="auto"/>
              <w:bottom w:val="nil"/>
            </w:tcBorders>
            <w:tcMar>
              <w:top w:w="85" w:type="dxa"/>
              <w:bottom w:w="85" w:type="dxa"/>
            </w:tcMar>
          </w:tcPr>
          <w:p w:rsidR="00D55111" w:rsidRPr="00F2493B" w:rsidRDefault="00D55111" w:rsidP="00014C86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181" w:type="dxa"/>
            <w:tcBorders>
              <w:top w:val="none" w:sz="0" w:space="0" w:color="auto"/>
              <w:bottom w:val="none" w:sz="0" w:space="0" w:color="auto"/>
            </w:tcBorders>
            <w:tcMar>
              <w:top w:w="85" w:type="dxa"/>
              <w:bottom w:w="85" w:type="dxa"/>
            </w:tcMar>
          </w:tcPr>
          <w:p w:rsidR="00D55111" w:rsidRPr="00F2493B" w:rsidRDefault="00A564FE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Greift die IP-Einschränkung noch?</w:t>
            </w:r>
          </w:p>
        </w:tc>
        <w:tc>
          <w:tcPr>
            <w:tcW w:w="51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tcMar>
              <w:top w:w="85" w:type="dxa"/>
              <w:bottom w:w="85" w:type="dxa"/>
            </w:tcMar>
          </w:tcPr>
          <w:p w:rsidR="00D55111" w:rsidRDefault="00625B36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Ist jeder Mitarbeiter, der in die Lösung muss innerhalb der IP-Range?</w:t>
            </w:r>
          </w:p>
          <w:p w:rsidR="00BD36E3" w:rsidRDefault="00AD3129" w:rsidP="00BD36E3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" w:history="1">
              <w:r w:rsidR="00BD36E3" w:rsidRPr="006E2C1A">
                <w:rPr>
                  <w:rStyle w:val="Hyperlink"/>
                </w:rPr>
                <w:t>https://recruitingapp-XXX.umantis.com/Administration/SecuritySettings</w:t>
              </w:r>
            </w:hyperlink>
            <w:r w:rsidR="00BD36E3">
              <w:t xml:space="preserve"> </w:t>
            </w:r>
          </w:p>
        </w:tc>
      </w:tr>
      <w:tr w:rsidR="00A564FE" w:rsidTr="0097154B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dxa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A564FE" w:rsidRPr="00F2493B" w:rsidRDefault="00A564FE" w:rsidP="00014C86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A564FE" w:rsidRPr="00F2493B" w:rsidRDefault="00A564FE" w:rsidP="00014C86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Gibt es neue Mailserver – SPF-Einschränkung überprüfen</w:t>
            </w:r>
          </w:p>
        </w:tc>
        <w:tc>
          <w:tcPr>
            <w:tcW w:w="5115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:rsidR="00A564FE" w:rsidRDefault="00625B36" w:rsidP="00BD36E3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Erreichen die E</w:t>
            </w:r>
            <w:r w:rsidR="00BD36E3">
              <w:t>-M</w:t>
            </w:r>
            <w:r>
              <w:t>ails intern und extern ihr Ziel, der werden sie geblockt?</w:t>
            </w:r>
          </w:p>
          <w:p w:rsidR="00BD36E3" w:rsidRDefault="00AD3129" w:rsidP="00BD36E3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1" w:history="1">
              <w:r w:rsidR="00BD36E3" w:rsidRPr="006E2C1A">
                <w:rPr>
                  <w:rStyle w:val="Hyperlink"/>
                </w:rPr>
                <w:t>https://de.onlinehelp.umantis.com/index.php/SPF-Eintrag</w:t>
              </w:r>
            </w:hyperlink>
            <w:r w:rsidR="00BD36E3">
              <w:t xml:space="preserve"> </w:t>
            </w:r>
          </w:p>
        </w:tc>
      </w:tr>
      <w:tr w:rsidR="00A564FE" w:rsidTr="00971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dxa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A564FE" w:rsidRPr="00F2493B" w:rsidRDefault="00A564FE" w:rsidP="00014C86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A564FE" w:rsidRPr="00F2493B" w:rsidRDefault="00A564FE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Falls </w:t>
            </w:r>
            <w:r w:rsidR="00625B36">
              <w:rPr>
                <w:b/>
              </w:rPr>
              <w:t>Single-</w:t>
            </w:r>
            <w:proofErr w:type="spellStart"/>
            <w:r w:rsidR="00625B36">
              <w:rPr>
                <w:b/>
              </w:rPr>
              <w:t>Sign</w:t>
            </w:r>
            <w:proofErr w:type="spellEnd"/>
            <w:r w:rsidR="00625B36">
              <w:rPr>
                <w:b/>
              </w:rPr>
              <w:t>-On (</w:t>
            </w:r>
            <w:r>
              <w:rPr>
                <w:b/>
              </w:rPr>
              <w:t>SSO</w:t>
            </w:r>
            <w:r w:rsidR="00625B36">
              <w:rPr>
                <w:b/>
              </w:rPr>
              <w:t>)</w:t>
            </w:r>
            <w:r>
              <w:rPr>
                <w:b/>
              </w:rPr>
              <w:t>:</w:t>
            </w:r>
            <w:r>
              <w:rPr>
                <w:b/>
              </w:rPr>
              <w:br/>
              <w:t>Funktionalität überprüfen</w:t>
            </w:r>
          </w:p>
        </w:tc>
        <w:tc>
          <w:tcPr>
            <w:tcW w:w="5115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:rsidR="00A564FE" w:rsidRDefault="00625B36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URL, PKI, AD</w:t>
            </w:r>
          </w:p>
          <w:p w:rsidR="00BD36E3" w:rsidRDefault="00AD3129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2" w:history="1">
              <w:r w:rsidR="00BD36E3" w:rsidRPr="006E2C1A">
                <w:rPr>
                  <w:rStyle w:val="Hyperlink"/>
                </w:rPr>
                <w:t>https://de.onlinehelp.umantis.com/index.php/Single_Sign_On</w:t>
              </w:r>
            </w:hyperlink>
            <w:r w:rsidR="00BD36E3">
              <w:t xml:space="preserve"> </w:t>
            </w:r>
          </w:p>
          <w:p w:rsidR="00BD36E3" w:rsidRDefault="00AD3129" w:rsidP="00BD36E3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" w:history="1">
              <w:r w:rsidR="00BD36E3" w:rsidRPr="006E2C1A">
                <w:rPr>
                  <w:rStyle w:val="Hyperlink"/>
                </w:rPr>
                <w:t>https://recruitingapp-XXX.umantis.com/Administration/SecuritySettings</w:t>
              </w:r>
            </w:hyperlink>
            <w:r w:rsidR="00BD36E3">
              <w:t xml:space="preserve"> </w:t>
            </w:r>
          </w:p>
        </w:tc>
      </w:tr>
      <w:tr w:rsidR="0097154B" w:rsidTr="0097154B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dxa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97154B" w:rsidRPr="00F2493B" w:rsidRDefault="0097154B" w:rsidP="000B0DF5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97154B" w:rsidRPr="00F2493B" w:rsidRDefault="0097154B" w:rsidP="000B0DF5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Outlookplugin</w:t>
            </w:r>
            <w:proofErr w:type="spellEnd"/>
          </w:p>
        </w:tc>
        <w:tc>
          <w:tcPr>
            <w:tcW w:w="5115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:rsidR="0097154B" w:rsidRDefault="0097154B" w:rsidP="000B0DF5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(Falls verwendet:) Bei allen HR-Usern installieren </w:t>
            </w:r>
            <w:hyperlink r:id="rId34" w:history="1">
              <w:r w:rsidRPr="008E1E45">
                <w:rPr>
                  <w:rStyle w:val="Hyperlink"/>
                </w:rPr>
                <w:t>https://de.onlinehelp.umantis.com/index.php/Outlook-Plugin</w:t>
              </w:r>
            </w:hyperlink>
            <w:r>
              <w:t xml:space="preserve"> </w:t>
            </w:r>
          </w:p>
        </w:tc>
      </w:tr>
      <w:tr w:rsidR="00A564FE" w:rsidTr="00971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dxa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A564FE" w:rsidRPr="00F2493B" w:rsidRDefault="00A564FE" w:rsidP="00014C86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A564FE" w:rsidRPr="00F2493B" w:rsidRDefault="0097154B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Schnittstellen</w:t>
            </w:r>
          </w:p>
        </w:tc>
        <w:tc>
          <w:tcPr>
            <w:tcW w:w="5115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:rsidR="00A564FE" w:rsidRDefault="0097154B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Muss der Benutzerimport oder der Bewerbungs-Export in ein ERP-System angepasst werden?</w:t>
            </w:r>
            <w:r w:rsidR="008441E9">
              <w:t xml:space="preserve"> </w:t>
            </w:r>
          </w:p>
        </w:tc>
      </w:tr>
    </w:tbl>
    <w:p w:rsidR="00D55111" w:rsidRDefault="00D55111" w:rsidP="006C21EC">
      <w:pPr>
        <w:ind w:left="851"/>
      </w:pPr>
    </w:p>
    <w:p w:rsidR="00D55111" w:rsidRDefault="00D55111" w:rsidP="006C21EC">
      <w:pPr>
        <w:ind w:left="851"/>
      </w:pPr>
    </w:p>
    <w:p w:rsidR="00D55111" w:rsidRDefault="00D55111" w:rsidP="00D55111">
      <w:pPr>
        <w:pStyle w:val="berschrift3"/>
        <w:ind w:left="851"/>
        <w:rPr>
          <w:rFonts w:ascii="Dax" w:hAnsi="Dax"/>
          <w:i w:val="0"/>
          <w:sz w:val="22"/>
        </w:rPr>
      </w:pPr>
      <w:r>
        <w:rPr>
          <w:rFonts w:ascii="Dax" w:hAnsi="Dax"/>
          <w:i w:val="0"/>
          <w:sz w:val="22"/>
        </w:rPr>
        <w:t>Migration</w:t>
      </w:r>
    </w:p>
    <w:tbl>
      <w:tblPr>
        <w:tblStyle w:val="HelleListe-Akzent1"/>
        <w:tblW w:w="8647" w:type="dxa"/>
        <w:tblInd w:w="-601" w:type="dxa"/>
        <w:tblBorders>
          <w:top w:val="single" w:sz="4" w:space="0" w:color="4F81BD" w:themeColor="accent1"/>
          <w:left w:val="none" w:sz="0" w:space="0" w:color="auto"/>
          <w:bottom w:val="single" w:sz="4" w:space="0" w:color="4F81BD" w:themeColor="accent1"/>
          <w:right w:val="none" w:sz="0" w:space="0" w:color="auto"/>
          <w:insideH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417"/>
        <w:gridCol w:w="2728"/>
        <w:gridCol w:w="4502"/>
      </w:tblGrid>
      <w:tr w:rsidR="00D55111" w:rsidRPr="005E61C7" w:rsidTr="00014C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D55111" w:rsidRPr="005E61C7" w:rsidRDefault="00D55111" w:rsidP="00014C86">
            <w:pPr>
              <w:spacing w:after="0"/>
              <w:ind w:left="851"/>
              <w:jc w:val="center"/>
              <w:rPr>
                <w:color w:val="4F81BD" w:themeColor="accent1"/>
                <w:sz w:val="16"/>
                <w:szCs w:val="16"/>
              </w:rPr>
            </w:pPr>
          </w:p>
        </w:tc>
        <w:tc>
          <w:tcPr>
            <w:tcW w:w="2728" w:type="dxa"/>
            <w:tcBorders>
              <w:top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D55111" w:rsidRPr="005E61C7" w:rsidRDefault="00D55111" w:rsidP="00014C86">
            <w:pPr>
              <w:spacing w:after="0"/>
              <w:ind w:left="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16"/>
                <w:szCs w:val="16"/>
              </w:rPr>
            </w:pPr>
            <w:r w:rsidRPr="005E61C7">
              <w:rPr>
                <w:color w:val="4F81BD" w:themeColor="accent1"/>
                <w:sz w:val="16"/>
                <w:szCs w:val="16"/>
              </w:rPr>
              <w:t>Bezeichnung</w:t>
            </w:r>
          </w:p>
        </w:tc>
        <w:tc>
          <w:tcPr>
            <w:tcW w:w="4502" w:type="dxa"/>
            <w:tcBorders>
              <w:top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D55111" w:rsidRPr="005E61C7" w:rsidRDefault="00D55111" w:rsidP="00014C86">
            <w:pPr>
              <w:spacing w:after="0"/>
              <w:ind w:left="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16"/>
                <w:szCs w:val="16"/>
              </w:rPr>
            </w:pPr>
            <w:r w:rsidRPr="005E61C7">
              <w:rPr>
                <w:color w:val="4F81BD" w:themeColor="accent1"/>
                <w:sz w:val="16"/>
                <w:szCs w:val="16"/>
              </w:rPr>
              <w:t>Bemerkungen</w:t>
            </w:r>
          </w:p>
        </w:tc>
      </w:tr>
      <w:tr w:rsidR="00D55111" w:rsidTr="0001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left w:val="none" w:sz="0" w:space="0" w:color="auto"/>
              <w:bottom w:val="nil"/>
            </w:tcBorders>
            <w:tcMar>
              <w:top w:w="85" w:type="dxa"/>
              <w:bottom w:w="85" w:type="dxa"/>
            </w:tcMar>
          </w:tcPr>
          <w:p w:rsidR="00D55111" w:rsidRPr="00F2493B" w:rsidRDefault="00D55111" w:rsidP="00014C86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728" w:type="dxa"/>
            <w:tcBorders>
              <w:top w:val="none" w:sz="0" w:space="0" w:color="auto"/>
              <w:bottom w:val="none" w:sz="0" w:space="0" w:color="auto"/>
            </w:tcBorders>
            <w:tcMar>
              <w:top w:w="85" w:type="dxa"/>
              <w:bottom w:w="85" w:type="dxa"/>
            </w:tcMar>
          </w:tcPr>
          <w:p w:rsidR="00D55111" w:rsidRPr="00F2493B" w:rsidRDefault="00625B36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Anlegen oder</w:t>
            </w:r>
            <w:r w:rsidR="00014C86">
              <w:rPr>
                <w:b/>
              </w:rPr>
              <w:t xml:space="preserve"> importieren der aktuellen Stellen</w:t>
            </w:r>
          </w:p>
        </w:tc>
        <w:tc>
          <w:tcPr>
            <w:tcW w:w="45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tcMar>
              <w:top w:w="85" w:type="dxa"/>
              <w:bottom w:w="85" w:type="dxa"/>
            </w:tcMar>
          </w:tcPr>
          <w:p w:rsidR="00D55111" w:rsidRDefault="00625B36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Verschiedene Möglichkeiten mit dem Berater diskutieren</w:t>
            </w:r>
          </w:p>
        </w:tc>
      </w:tr>
      <w:tr w:rsidR="00A564FE" w:rsidTr="00014C8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bottom w:val="nil"/>
            </w:tcBorders>
            <w:tcMar>
              <w:top w:w="85" w:type="dxa"/>
              <w:bottom w:w="85" w:type="dxa"/>
            </w:tcMar>
          </w:tcPr>
          <w:p w:rsidR="00A564FE" w:rsidRPr="00F2493B" w:rsidRDefault="00A564FE" w:rsidP="00014C86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728" w:type="dxa"/>
            <w:tcMar>
              <w:top w:w="85" w:type="dxa"/>
              <w:bottom w:w="85" w:type="dxa"/>
            </w:tcMar>
          </w:tcPr>
          <w:p w:rsidR="00A564FE" w:rsidRPr="00F2493B" w:rsidRDefault="00014C86" w:rsidP="00014C86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Übernahme der aktuellen Bewerbungen aus dem alten System?</w:t>
            </w:r>
          </w:p>
        </w:tc>
        <w:tc>
          <w:tcPr>
            <w:tcW w:w="4502" w:type="dxa"/>
            <w:tcMar>
              <w:top w:w="85" w:type="dxa"/>
              <w:bottom w:w="85" w:type="dxa"/>
            </w:tcMar>
          </w:tcPr>
          <w:p w:rsidR="00A564FE" w:rsidRDefault="00625B36" w:rsidP="00014C86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Verschiedene Möglichkeiten mit dem Berater diskutieren</w:t>
            </w:r>
          </w:p>
        </w:tc>
      </w:tr>
    </w:tbl>
    <w:p w:rsidR="00D55111" w:rsidRDefault="00D55111" w:rsidP="006C21EC">
      <w:pPr>
        <w:ind w:left="851"/>
      </w:pPr>
    </w:p>
    <w:p w:rsidR="00D55111" w:rsidRDefault="00D55111" w:rsidP="006C21EC">
      <w:pPr>
        <w:ind w:left="851"/>
      </w:pPr>
    </w:p>
    <w:p w:rsidR="009A4427" w:rsidRDefault="009A4427">
      <w:pPr>
        <w:spacing w:after="0" w:line="240" w:lineRule="auto"/>
        <w:rPr>
          <w:rFonts w:ascii="Dax" w:hAnsi="Dax" w:cs="Arial"/>
          <w:bCs/>
          <w:sz w:val="22"/>
          <w:szCs w:val="26"/>
        </w:rPr>
      </w:pPr>
      <w:r>
        <w:rPr>
          <w:rFonts w:ascii="Dax" w:hAnsi="Dax"/>
          <w:i/>
          <w:sz w:val="22"/>
        </w:rPr>
        <w:br w:type="page"/>
      </w:r>
    </w:p>
    <w:p w:rsidR="00D55111" w:rsidRDefault="00D55111" w:rsidP="00D55111">
      <w:pPr>
        <w:pStyle w:val="berschrift3"/>
        <w:ind w:left="851"/>
        <w:rPr>
          <w:rFonts w:ascii="Dax" w:hAnsi="Dax"/>
          <w:i w:val="0"/>
          <w:sz w:val="22"/>
        </w:rPr>
      </w:pPr>
      <w:r>
        <w:rPr>
          <w:rFonts w:ascii="Dax" w:hAnsi="Dax"/>
          <w:i w:val="0"/>
          <w:sz w:val="22"/>
        </w:rPr>
        <w:lastRenderedPageBreak/>
        <w:t>Schulung</w:t>
      </w:r>
    </w:p>
    <w:tbl>
      <w:tblPr>
        <w:tblStyle w:val="HelleListe-Akzent1"/>
        <w:tblW w:w="8647" w:type="dxa"/>
        <w:tblInd w:w="-601" w:type="dxa"/>
        <w:tblBorders>
          <w:top w:val="single" w:sz="4" w:space="0" w:color="4F81BD" w:themeColor="accent1"/>
          <w:left w:val="none" w:sz="0" w:space="0" w:color="auto"/>
          <w:bottom w:val="single" w:sz="4" w:space="0" w:color="4F81BD" w:themeColor="accent1"/>
          <w:right w:val="none" w:sz="0" w:space="0" w:color="auto"/>
          <w:insideH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417"/>
        <w:gridCol w:w="2728"/>
        <w:gridCol w:w="4502"/>
      </w:tblGrid>
      <w:tr w:rsidR="00D55111" w:rsidRPr="005E61C7" w:rsidTr="00014C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D55111" w:rsidRPr="005E61C7" w:rsidRDefault="00D55111" w:rsidP="00014C86">
            <w:pPr>
              <w:spacing w:after="0"/>
              <w:ind w:left="851"/>
              <w:jc w:val="center"/>
              <w:rPr>
                <w:color w:val="4F81BD" w:themeColor="accent1"/>
                <w:sz w:val="16"/>
                <w:szCs w:val="16"/>
              </w:rPr>
            </w:pPr>
          </w:p>
        </w:tc>
        <w:tc>
          <w:tcPr>
            <w:tcW w:w="2728" w:type="dxa"/>
            <w:tcBorders>
              <w:top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D55111" w:rsidRPr="005E61C7" w:rsidRDefault="00D55111" w:rsidP="00014C86">
            <w:pPr>
              <w:spacing w:after="0"/>
              <w:ind w:left="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16"/>
                <w:szCs w:val="16"/>
              </w:rPr>
            </w:pPr>
            <w:r w:rsidRPr="005E61C7">
              <w:rPr>
                <w:color w:val="4F81BD" w:themeColor="accent1"/>
                <w:sz w:val="16"/>
                <w:szCs w:val="16"/>
              </w:rPr>
              <w:t>Bezeichnung</w:t>
            </w:r>
          </w:p>
        </w:tc>
        <w:tc>
          <w:tcPr>
            <w:tcW w:w="4502" w:type="dxa"/>
            <w:tcBorders>
              <w:top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D55111" w:rsidRPr="005E61C7" w:rsidRDefault="00D55111" w:rsidP="00014C86">
            <w:pPr>
              <w:spacing w:after="0"/>
              <w:ind w:left="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16"/>
                <w:szCs w:val="16"/>
              </w:rPr>
            </w:pPr>
            <w:r w:rsidRPr="005E61C7">
              <w:rPr>
                <w:color w:val="4F81BD" w:themeColor="accent1"/>
                <w:sz w:val="16"/>
                <w:szCs w:val="16"/>
              </w:rPr>
              <w:t>Bemerkungen</w:t>
            </w:r>
          </w:p>
        </w:tc>
      </w:tr>
      <w:tr w:rsidR="00D55111" w:rsidTr="0001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left w:val="none" w:sz="0" w:space="0" w:color="auto"/>
              <w:bottom w:val="nil"/>
            </w:tcBorders>
            <w:tcMar>
              <w:top w:w="85" w:type="dxa"/>
              <w:bottom w:w="85" w:type="dxa"/>
            </w:tcMar>
          </w:tcPr>
          <w:p w:rsidR="00D55111" w:rsidRPr="00F2493B" w:rsidRDefault="00D55111" w:rsidP="00014C86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728" w:type="dxa"/>
            <w:tcBorders>
              <w:top w:val="none" w:sz="0" w:space="0" w:color="auto"/>
              <w:bottom w:val="none" w:sz="0" w:space="0" w:color="auto"/>
            </w:tcBorders>
            <w:tcMar>
              <w:top w:w="85" w:type="dxa"/>
              <w:bottom w:w="85" w:type="dxa"/>
            </w:tcMar>
          </w:tcPr>
          <w:p w:rsidR="00D55111" w:rsidRPr="00F2493B" w:rsidRDefault="00014C86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Falls nötig:</w:t>
            </w:r>
            <w:r>
              <w:rPr>
                <w:b/>
              </w:rPr>
              <w:br/>
              <w:t>Schulung der erweiterten Admin-Gruppe</w:t>
            </w:r>
          </w:p>
        </w:tc>
        <w:tc>
          <w:tcPr>
            <w:tcW w:w="45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tcMar>
              <w:top w:w="85" w:type="dxa"/>
              <w:bottom w:w="85" w:type="dxa"/>
            </w:tcMar>
          </w:tcPr>
          <w:p w:rsidR="00D55111" w:rsidRDefault="00625B36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Versuchen Sie die Gruppe mit Admin-Zugang so klein wie möglich zu halten.</w:t>
            </w:r>
          </w:p>
        </w:tc>
      </w:tr>
      <w:tr w:rsidR="00A564FE" w:rsidTr="00014C8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bottom w:val="nil"/>
            </w:tcBorders>
            <w:tcMar>
              <w:top w:w="85" w:type="dxa"/>
              <w:bottom w:w="85" w:type="dxa"/>
            </w:tcMar>
          </w:tcPr>
          <w:p w:rsidR="00A564FE" w:rsidRPr="00F2493B" w:rsidRDefault="00A564FE" w:rsidP="00014C86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728" w:type="dxa"/>
            <w:tcMar>
              <w:top w:w="85" w:type="dxa"/>
              <w:bottom w:w="85" w:type="dxa"/>
            </w:tcMar>
          </w:tcPr>
          <w:p w:rsidR="00A564FE" w:rsidRPr="00F2493B" w:rsidRDefault="00014C86" w:rsidP="00014C86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Schulung HR</w:t>
            </w:r>
          </w:p>
        </w:tc>
        <w:tc>
          <w:tcPr>
            <w:tcW w:w="4502" w:type="dxa"/>
            <w:tcMar>
              <w:top w:w="85" w:type="dxa"/>
              <w:bottom w:w="85" w:type="dxa"/>
            </w:tcMar>
          </w:tcPr>
          <w:p w:rsidR="00A564FE" w:rsidRDefault="00625B36" w:rsidP="00014C86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Vorort oder </w:t>
            </w:r>
            <w:proofErr w:type="spellStart"/>
            <w:r>
              <w:t>Webbased</w:t>
            </w:r>
            <w:proofErr w:type="spellEnd"/>
            <w:r>
              <w:t>?</w:t>
            </w:r>
          </w:p>
        </w:tc>
      </w:tr>
      <w:tr w:rsidR="00A564FE" w:rsidTr="0001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A564FE" w:rsidRPr="00F2493B" w:rsidRDefault="00A564FE" w:rsidP="00014C86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728" w:type="dxa"/>
            <w:tcMar>
              <w:top w:w="85" w:type="dxa"/>
              <w:bottom w:w="85" w:type="dxa"/>
            </w:tcMar>
          </w:tcPr>
          <w:p w:rsidR="00A564FE" w:rsidRPr="00F2493B" w:rsidRDefault="00014C86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Handout / E-Training / Webschulung der Linienvorgesetzten</w:t>
            </w:r>
          </w:p>
        </w:tc>
        <w:tc>
          <w:tcPr>
            <w:tcW w:w="4502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:rsidR="00A564FE" w:rsidRDefault="00A564FE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D55111" w:rsidRDefault="00D55111" w:rsidP="006C21EC">
      <w:pPr>
        <w:ind w:left="851"/>
      </w:pPr>
    </w:p>
    <w:p w:rsidR="00D55111" w:rsidRDefault="00D55111" w:rsidP="006C21EC">
      <w:pPr>
        <w:ind w:left="851"/>
      </w:pPr>
    </w:p>
    <w:p w:rsidR="00D55111" w:rsidRDefault="00D55111" w:rsidP="00D55111">
      <w:pPr>
        <w:pStyle w:val="berschrift3"/>
        <w:ind w:left="851"/>
        <w:rPr>
          <w:rFonts w:ascii="Dax" w:hAnsi="Dax"/>
          <w:i w:val="0"/>
          <w:sz w:val="22"/>
        </w:rPr>
      </w:pPr>
      <w:r>
        <w:rPr>
          <w:rFonts w:ascii="Dax" w:hAnsi="Dax"/>
          <w:i w:val="0"/>
          <w:sz w:val="22"/>
        </w:rPr>
        <w:t>Organisation</w:t>
      </w:r>
    </w:p>
    <w:tbl>
      <w:tblPr>
        <w:tblStyle w:val="HelleListe-Akzent1"/>
        <w:tblW w:w="8647" w:type="dxa"/>
        <w:tblInd w:w="-601" w:type="dxa"/>
        <w:tblBorders>
          <w:top w:val="single" w:sz="4" w:space="0" w:color="4F81BD" w:themeColor="accent1"/>
          <w:left w:val="none" w:sz="0" w:space="0" w:color="auto"/>
          <w:bottom w:val="single" w:sz="4" w:space="0" w:color="4F81BD" w:themeColor="accent1"/>
          <w:right w:val="none" w:sz="0" w:space="0" w:color="auto"/>
          <w:insideH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417"/>
        <w:gridCol w:w="2728"/>
        <w:gridCol w:w="4502"/>
      </w:tblGrid>
      <w:tr w:rsidR="00D55111" w:rsidRPr="005E61C7" w:rsidTr="00014C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D55111" w:rsidRPr="005E61C7" w:rsidRDefault="00D55111" w:rsidP="00014C86">
            <w:pPr>
              <w:spacing w:after="0"/>
              <w:ind w:left="851"/>
              <w:jc w:val="center"/>
              <w:rPr>
                <w:color w:val="4F81BD" w:themeColor="accent1"/>
                <w:sz w:val="16"/>
                <w:szCs w:val="16"/>
              </w:rPr>
            </w:pPr>
          </w:p>
        </w:tc>
        <w:tc>
          <w:tcPr>
            <w:tcW w:w="2728" w:type="dxa"/>
            <w:tcBorders>
              <w:top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D55111" w:rsidRPr="005E61C7" w:rsidRDefault="00D55111" w:rsidP="00014C86">
            <w:pPr>
              <w:spacing w:after="0"/>
              <w:ind w:left="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16"/>
                <w:szCs w:val="16"/>
              </w:rPr>
            </w:pPr>
            <w:r w:rsidRPr="005E61C7">
              <w:rPr>
                <w:color w:val="4F81BD" w:themeColor="accent1"/>
                <w:sz w:val="16"/>
                <w:szCs w:val="16"/>
              </w:rPr>
              <w:t>Bezeichnung</w:t>
            </w:r>
          </w:p>
        </w:tc>
        <w:tc>
          <w:tcPr>
            <w:tcW w:w="4502" w:type="dxa"/>
            <w:tcBorders>
              <w:top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D55111" w:rsidRPr="005E61C7" w:rsidRDefault="00D55111" w:rsidP="00014C86">
            <w:pPr>
              <w:spacing w:after="0"/>
              <w:ind w:left="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16"/>
                <w:szCs w:val="16"/>
              </w:rPr>
            </w:pPr>
            <w:r w:rsidRPr="005E61C7">
              <w:rPr>
                <w:color w:val="4F81BD" w:themeColor="accent1"/>
                <w:sz w:val="16"/>
                <w:szCs w:val="16"/>
              </w:rPr>
              <w:t>Bemerkungen</w:t>
            </w:r>
          </w:p>
        </w:tc>
      </w:tr>
      <w:tr w:rsidR="00D55111" w:rsidTr="0001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left w:val="none" w:sz="0" w:space="0" w:color="auto"/>
              <w:bottom w:val="nil"/>
            </w:tcBorders>
            <w:tcMar>
              <w:top w:w="85" w:type="dxa"/>
              <w:bottom w:w="85" w:type="dxa"/>
            </w:tcMar>
          </w:tcPr>
          <w:p w:rsidR="00D55111" w:rsidRPr="00F2493B" w:rsidRDefault="00D55111" w:rsidP="00014C86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728" w:type="dxa"/>
            <w:tcBorders>
              <w:top w:val="none" w:sz="0" w:space="0" w:color="auto"/>
              <w:bottom w:val="none" w:sz="0" w:space="0" w:color="auto"/>
            </w:tcBorders>
            <w:tcMar>
              <w:top w:w="85" w:type="dxa"/>
              <w:bottom w:w="85" w:type="dxa"/>
            </w:tcMar>
          </w:tcPr>
          <w:p w:rsidR="00D55111" w:rsidRPr="00F2493B" w:rsidRDefault="00014C86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Wird die </w:t>
            </w:r>
            <w:proofErr w:type="spellStart"/>
            <w:r>
              <w:rPr>
                <w:b/>
              </w:rPr>
              <w:t>Admingruppe</w:t>
            </w:r>
            <w:proofErr w:type="spellEnd"/>
            <w:r>
              <w:rPr>
                <w:b/>
              </w:rPr>
              <w:t xml:space="preserve"> (Superuser) erweitert?</w:t>
            </w:r>
          </w:p>
        </w:tc>
        <w:tc>
          <w:tcPr>
            <w:tcW w:w="45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tcMar>
              <w:top w:w="85" w:type="dxa"/>
              <w:bottom w:w="85" w:type="dxa"/>
            </w:tcMar>
          </w:tcPr>
          <w:p w:rsidR="00D55111" w:rsidRDefault="00CF561E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Versuchen Sie die Gruppe mit Admin-Zugang so klein wie möglich zu halten.</w:t>
            </w:r>
          </w:p>
        </w:tc>
      </w:tr>
      <w:bookmarkStart w:id="1" w:name="_GoBack" w:colFirst="0" w:colLast="0"/>
      <w:tr w:rsidR="00A564FE" w:rsidTr="00014C8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bottom w:val="nil"/>
            </w:tcBorders>
            <w:tcMar>
              <w:top w:w="85" w:type="dxa"/>
              <w:bottom w:w="85" w:type="dxa"/>
            </w:tcMar>
          </w:tcPr>
          <w:p w:rsidR="00A564FE" w:rsidRPr="00F2493B" w:rsidRDefault="00A564FE" w:rsidP="00014C86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728" w:type="dxa"/>
            <w:tcMar>
              <w:top w:w="85" w:type="dxa"/>
              <w:bottom w:w="85" w:type="dxa"/>
            </w:tcMar>
          </w:tcPr>
          <w:p w:rsidR="00A564FE" w:rsidRPr="00F2493B" w:rsidRDefault="00014C86" w:rsidP="00014C86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Regelmäßige Abstimmungstermine der Superuser organisieren</w:t>
            </w:r>
          </w:p>
        </w:tc>
        <w:tc>
          <w:tcPr>
            <w:tcW w:w="4502" w:type="dxa"/>
            <w:tcMar>
              <w:top w:w="85" w:type="dxa"/>
              <w:bottom w:w="85" w:type="dxa"/>
            </w:tcMar>
          </w:tcPr>
          <w:p w:rsidR="00A564FE" w:rsidRDefault="00CF561E" w:rsidP="00014C86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Änderungen im System sollten nur nach gemeinsamer Absprache erfolgen</w:t>
            </w:r>
          </w:p>
        </w:tc>
      </w:tr>
      <w:bookmarkEnd w:id="1"/>
      <w:tr w:rsidR="00A564FE" w:rsidTr="0001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A564FE" w:rsidRPr="00F2493B" w:rsidRDefault="00A564FE" w:rsidP="00014C86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728" w:type="dxa"/>
            <w:tcMar>
              <w:top w:w="85" w:type="dxa"/>
              <w:bottom w:w="85" w:type="dxa"/>
            </w:tcMar>
          </w:tcPr>
          <w:p w:rsidR="00A564FE" w:rsidRPr="00F2493B" w:rsidRDefault="00625B36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Evtl. geänderte Recruiting-Prozesse mit den Ländern abstimmen</w:t>
            </w:r>
          </w:p>
        </w:tc>
        <w:tc>
          <w:tcPr>
            <w:tcW w:w="4502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:rsidR="00A564FE" w:rsidRDefault="00625B36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Manchmal zieht die Einführung einer neuen Recruiting-Software geänderte Prozesse nach sich.</w:t>
            </w:r>
          </w:p>
        </w:tc>
      </w:tr>
    </w:tbl>
    <w:p w:rsidR="00D55111" w:rsidRDefault="00D55111" w:rsidP="006C21EC">
      <w:pPr>
        <w:ind w:left="851"/>
      </w:pPr>
    </w:p>
    <w:p w:rsidR="00014C86" w:rsidRDefault="00014C86" w:rsidP="006C21EC">
      <w:pPr>
        <w:ind w:left="851"/>
      </w:pPr>
    </w:p>
    <w:p w:rsidR="00014C86" w:rsidRDefault="00014C86" w:rsidP="00014C86">
      <w:pPr>
        <w:pStyle w:val="berschrift3"/>
        <w:ind w:left="851"/>
        <w:rPr>
          <w:rFonts w:ascii="Dax" w:hAnsi="Dax"/>
          <w:i w:val="0"/>
          <w:sz w:val="22"/>
        </w:rPr>
      </w:pPr>
      <w:r>
        <w:rPr>
          <w:rFonts w:ascii="Dax" w:hAnsi="Dax"/>
          <w:i w:val="0"/>
          <w:sz w:val="22"/>
        </w:rPr>
        <w:t>Go Live</w:t>
      </w:r>
    </w:p>
    <w:tbl>
      <w:tblPr>
        <w:tblStyle w:val="HelleListe-Akzent1"/>
        <w:tblW w:w="8647" w:type="dxa"/>
        <w:tblInd w:w="-601" w:type="dxa"/>
        <w:tblBorders>
          <w:top w:val="single" w:sz="4" w:space="0" w:color="4F81BD" w:themeColor="accent1"/>
          <w:left w:val="none" w:sz="0" w:space="0" w:color="auto"/>
          <w:bottom w:val="single" w:sz="4" w:space="0" w:color="4F81BD" w:themeColor="accent1"/>
          <w:right w:val="none" w:sz="0" w:space="0" w:color="auto"/>
          <w:insideH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417"/>
        <w:gridCol w:w="2728"/>
        <w:gridCol w:w="4502"/>
      </w:tblGrid>
      <w:tr w:rsidR="00014C86" w:rsidRPr="005E61C7" w:rsidTr="00014C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014C86" w:rsidRPr="005E61C7" w:rsidRDefault="00014C86" w:rsidP="00014C86">
            <w:pPr>
              <w:spacing w:after="0"/>
              <w:ind w:left="851"/>
              <w:jc w:val="center"/>
              <w:rPr>
                <w:color w:val="4F81BD" w:themeColor="accent1"/>
                <w:sz w:val="16"/>
                <w:szCs w:val="16"/>
              </w:rPr>
            </w:pPr>
          </w:p>
        </w:tc>
        <w:tc>
          <w:tcPr>
            <w:tcW w:w="2728" w:type="dxa"/>
            <w:tcBorders>
              <w:top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014C86" w:rsidRPr="005E61C7" w:rsidRDefault="00014C86" w:rsidP="00014C86">
            <w:pPr>
              <w:spacing w:after="0"/>
              <w:ind w:left="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16"/>
                <w:szCs w:val="16"/>
              </w:rPr>
            </w:pPr>
            <w:r w:rsidRPr="005E61C7">
              <w:rPr>
                <w:color w:val="4F81BD" w:themeColor="accent1"/>
                <w:sz w:val="16"/>
                <w:szCs w:val="16"/>
              </w:rPr>
              <w:t>Bezeichnung</w:t>
            </w:r>
          </w:p>
        </w:tc>
        <w:tc>
          <w:tcPr>
            <w:tcW w:w="4502" w:type="dxa"/>
            <w:tcBorders>
              <w:top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014C86" w:rsidRPr="005E61C7" w:rsidRDefault="00014C86" w:rsidP="00014C86">
            <w:pPr>
              <w:spacing w:after="0"/>
              <w:ind w:left="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16"/>
                <w:szCs w:val="16"/>
              </w:rPr>
            </w:pPr>
            <w:r w:rsidRPr="005E61C7">
              <w:rPr>
                <w:color w:val="4F81BD" w:themeColor="accent1"/>
                <w:sz w:val="16"/>
                <w:szCs w:val="16"/>
              </w:rPr>
              <w:t>Bemerkungen</w:t>
            </w:r>
          </w:p>
        </w:tc>
      </w:tr>
      <w:tr w:rsidR="00014C86" w:rsidTr="0001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left w:val="none" w:sz="0" w:space="0" w:color="auto"/>
              <w:bottom w:val="nil"/>
            </w:tcBorders>
            <w:tcMar>
              <w:top w:w="85" w:type="dxa"/>
              <w:bottom w:w="85" w:type="dxa"/>
            </w:tcMar>
          </w:tcPr>
          <w:p w:rsidR="00014C86" w:rsidRPr="00F2493B" w:rsidRDefault="00014C86" w:rsidP="00014C86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728" w:type="dxa"/>
            <w:tcBorders>
              <w:top w:val="none" w:sz="0" w:space="0" w:color="auto"/>
              <w:bottom w:val="none" w:sz="0" w:space="0" w:color="auto"/>
            </w:tcBorders>
            <w:tcMar>
              <w:top w:w="85" w:type="dxa"/>
              <w:bottom w:w="85" w:type="dxa"/>
            </w:tcMar>
          </w:tcPr>
          <w:p w:rsidR="00014C86" w:rsidRPr="00F2493B" w:rsidRDefault="00014C86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Stellenmarkt und Cockpits mit den Webseiten verlinken</w:t>
            </w:r>
          </w:p>
        </w:tc>
        <w:tc>
          <w:tcPr>
            <w:tcW w:w="45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tcMar>
              <w:top w:w="85" w:type="dxa"/>
              <w:bottom w:w="85" w:type="dxa"/>
            </w:tcMar>
          </w:tcPr>
          <w:p w:rsidR="00014C86" w:rsidRDefault="00FA239F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Frei</w:t>
            </w:r>
            <w:r w:rsidR="00EF2856">
              <w:t>schalten der vorbereiteten „Schattenseiten“</w:t>
            </w:r>
          </w:p>
        </w:tc>
      </w:tr>
      <w:tr w:rsidR="00014C86" w:rsidTr="00014C8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bottom w:val="nil"/>
            </w:tcBorders>
            <w:tcMar>
              <w:top w:w="85" w:type="dxa"/>
              <w:bottom w:w="85" w:type="dxa"/>
            </w:tcMar>
          </w:tcPr>
          <w:p w:rsidR="00014C86" w:rsidRPr="00F2493B" w:rsidRDefault="00014C86" w:rsidP="00014C86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728" w:type="dxa"/>
            <w:tcMar>
              <w:top w:w="85" w:type="dxa"/>
              <w:bottom w:w="85" w:type="dxa"/>
            </w:tcMar>
          </w:tcPr>
          <w:p w:rsidR="00014C86" w:rsidRPr="00F2493B" w:rsidRDefault="00014C86" w:rsidP="00014C86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Migrierte Stellen ausschreiben</w:t>
            </w:r>
          </w:p>
        </w:tc>
        <w:tc>
          <w:tcPr>
            <w:tcW w:w="4502" w:type="dxa"/>
            <w:tcMar>
              <w:top w:w="85" w:type="dxa"/>
              <w:bottom w:w="85" w:type="dxa"/>
            </w:tcMar>
          </w:tcPr>
          <w:p w:rsidR="00014C86" w:rsidRDefault="00EF2856" w:rsidP="00EF2856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Überprüfen, ob alle Stellen die ausgeschrieben sein müssten auch ausgeschrieben sind (Homepage, Intranet und Jobplattformen)</w:t>
            </w:r>
          </w:p>
        </w:tc>
      </w:tr>
      <w:tr w:rsidR="00014C86" w:rsidTr="0001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:rsidR="00014C86" w:rsidRPr="00F2493B" w:rsidRDefault="00014C86" w:rsidP="00014C86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728" w:type="dxa"/>
            <w:tcMar>
              <w:top w:w="85" w:type="dxa"/>
              <w:bottom w:w="85" w:type="dxa"/>
            </w:tcMar>
          </w:tcPr>
          <w:p w:rsidR="00014C86" w:rsidRPr="00F2493B" w:rsidRDefault="00014C86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Allen Usern Zugänge senden</w:t>
            </w:r>
          </w:p>
        </w:tc>
        <w:tc>
          <w:tcPr>
            <w:tcW w:w="4502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:rsidR="00014C86" w:rsidRDefault="00014C86" w:rsidP="00014C86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Falls noch nicht geschehen</w:t>
            </w:r>
          </w:p>
        </w:tc>
      </w:tr>
      <w:tr w:rsidR="00014C86" w:rsidTr="00014C8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bottom w:val="nil"/>
            </w:tcBorders>
            <w:tcMar>
              <w:top w:w="85" w:type="dxa"/>
              <w:bottom w:w="85" w:type="dxa"/>
            </w:tcMar>
          </w:tcPr>
          <w:p w:rsidR="00014C86" w:rsidRPr="00F2493B" w:rsidRDefault="00014C86" w:rsidP="00014C86">
            <w:pPr>
              <w:ind w:left="851"/>
              <w:jc w:val="center"/>
              <w:rPr>
                <w:color w:val="4F81BD" w:themeColor="accent1"/>
              </w:rPr>
            </w:pPr>
            <w:r w:rsidRPr="00F2493B">
              <w:rPr>
                <w:color w:val="4F81BD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B">
              <w:rPr>
                <w:color w:val="4F81BD" w:themeColor="accent1"/>
              </w:rPr>
              <w:instrText xml:space="preserve"> FORMCHECKBOX </w:instrText>
            </w:r>
            <w:r w:rsidR="00AD3129">
              <w:rPr>
                <w:color w:val="4F81BD" w:themeColor="accent1"/>
              </w:rPr>
            </w:r>
            <w:r w:rsidR="00AD3129">
              <w:rPr>
                <w:color w:val="4F81BD" w:themeColor="accent1"/>
              </w:rPr>
              <w:fldChar w:fldCharType="separate"/>
            </w:r>
            <w:r w:rsidRPr="00F2493B">
              <w:rPr>
                <w:color w:val="4F81BD" w:themeColor="accent1"/>
              </w:rPr>
              <w:fldChar w:fldCharType="end"/>
            </w:r>
          </w:p>
        </w:tc>
        <w:tc>
          <w:tcPr>
            <w:tcW w:w="2728" w:type="dxa"/>
            <w:tcMar>
              <w:top w:w="85" w:type="dxa"/>
              <w:bottom w:w="85" w:type="dxa"/>
            </w:tcMar>
          </w:tcPr>
          <w:p w:rsidR="00014C86" w:rsidRPr="00F2493B" w:rsidRDefault="00014C86" w:rsidP="00014C86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Information an das Unternehmen über </w:t>
            </w:r>
            <w:proofErr w:type="spellStart"/>
            <w:r>
              <w:rPr>
                <w:b/>
              </w:rPr>
              <w:t>GoLive</w:t>
            </w:r>
            <w:proofErr w:type="spellEnd"/>
            <w:r>
              <w:rPr>
                <w:b/>
              </w:rPr>
              <w:t xml:space="preserve"> International</w:t>
            </w:r>
          </w:p>
        </w:tc>
        <w:tc>
          <w:tcPr>
            <w:tcW w:w="4502" w:type="dxa"/>
            <w:tcMar>
              <w:top w:w="85" w:type="dxa"/>
              <w:bottom w:w="85" w:type="dxa"/>
            </w:tcMar>
          </w:tcPr>
          <w:p w:rsidR="00014C86" w:rsidRDefault="00EF2856" w:rsidP="00014C86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Wenn gewünscht</w:t>
            </w:r>
          </w:p>
        </w:tc>
      </w:tr>
    </w:tbl>
    <w:p w:rsidR="00014C86" w:rsidRDefault="00014C86" w:rsidP="00014C86">
      <w:pPr>
        <w:ind w:left="851"/>
      </w:pPr>
    </w:p>
    <w:p w:rsidR="00014C86" w:rsidRDefault="00014C86" w:rsidP="006C21EC">
      <w:pPr>
        <w:ind w:left="851"/>
      </w:pPr>
    </w:p>
    <w:sectPr w:rsidR="00014C86" w:rsidSect="00E30490">
      <w:headerReference w:type="default" r:id="rId35"/>
      <w:headerReference w:type="first" r:id="rId36"/>
      <w:pgSz w:w="11906" w:h="16838" w:code="9"/>
      <w:pgMar w:top="1758" w:right="1134" w:bottom="851" w:left="2835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200" w:rsidRDefault="004A2200">
      <w:r>
        <w:separator/>
      </w:r>
    </w:p>
  </w:endnote>
  <w:endnote w:type="continuationSeparator" w:id="0">
    <w:p w:rsidR="004A2200" w:rsidRDefault="004A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MM_215 LT 600 N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MM_565 SB 600 N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200" w:rsidRDefault="004A2200">
      <w:r>
        <w:separator/>
      </w:r>
    </w:p>
  </w:footnote>
  <w:footnote w:type="continuationSeparator" w:id="0">
    <w:p w:rsidR="004A2200" w:rsidRDefault="004A2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200" w:rsidRDefault="004A2200" w:rsidP="00C66A43">
    <w:pPr>
      <w:pStyle w:val="Kopfzeile"/>
      <w:tabs>
        <w:tab w:val="clear" w:pos="8306"/>
        <w:tab w:val="right" w:pos="7938"/>
      </w:tabs>
    </w:pPr>
    <w:r w:rsidRPr="005E4FA7">
      <w:rPr>
        <w:noProof/>
        <w:lang w:val="de-CH" w:eastAsia="de-CH"/>
      </w:rPr>
      <w:drawing>
        <wp:anchor distT="0" distB="0" distL="114300" distR="114300" simplePos="0" relativeHeight="251664384" behindDoc="0" locked="0" layoutInCell="1" allowOverlap="1" wp14:anchorId="6C068510" wp14:editId="512B9C57">
          <wp:simplePos x="0" y="0"/>
          <wp:positionH relativeFrom="column">
            <wp:posOffset>-1487805</wp:posOffset>
          </wp:positionH>
          <wp:positionV relativeFrom="paragraph">
            <wp:posOffset>474345</wp:posOffset>
          </wp:positionV>
          <wp:extent cx="1938020" cy="257175"/>
          <wp:effectExtent l="0" t="0" r="5080" b="9525"/>
          <wp:wrapNone/>
          <wp:docPr id="5" name="Grafik 5" descr="LOG_HaufeUmantis_SF_SchwarzPantone286cPantone301cv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0" descr="LOG_HaufeUmantis_SF_SchwarzPantone286cPantone301cvu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270"/>
                  <a:stretch/>
                </pic:blipFill>
                <pic:spPr bwMode="auto">
                  <a:xfrm>
                    <a:off x="0" y="0"/>
                    <a:ext cx="193802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200" w:rsidRDefault="004A2200" w:rsidP="0062207E">
    <w:pPr>
      <w:pStyle w:val="Kopfzeile"/>
    </w:pPr>
    <w:r w:rsidRPr="006505A7">
      <w:rPr>
        <w:rFonts w:ascii="Verdana" w:hAnsi="Verdana"/>
        <w:noProof/>
        <w:sz w:val="20"/>
        <w:lang w:val="de-CH" w:eastAsia="de-CH"/>
      </w:rPr>
      <w:drawing>
        <wp:anchor distT="0" distB="0" distL="114300" distR="114300" simplePos="0" relativeHeight="251660288" behindDoc="0" locked="0" layoutInCell="1" allowOverlap="1" wp14:anchorId="7375D062" wp14:editId="09C825CF">
          <wp:simplePos x="0" y="0"/>
          <wp:positionH relativeFrom="column">
            <wp:posOffset>-1440180</wp:posOffset>
          </wp:positionH>
          <wp:positionV relativeFrom="paragraph">
            <wp:posOffset>427025</wp:posOffset>
          </wp:positionV>
          <wp:extent cx="1938020" cy="257175"/>
          <wp:effectExtent l="0" t="0" r="5080" b="9525"/>
          <wp:wrapNone/>
          <wp:docPr id="3" name="Grafik 3" descr="LOG_HaufeUmantis_SF_SchwarzPantone286cPantone301cv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0" descr="LOG_HaufeUmantis_SF_SchwarzPantone286cPantone301cvu"/>
                  <pic:cNvPicPr>
                    <a:picLocks noChangeAspect="1" noChangeArrowheads="1"/>
                  </pic:cNvPicPr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93802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2200" w:rsidRDefault="004A2200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B20E3"/>
    <w:multiLevelType w:val="hybridMultilevel"/>
    <w:tmpl w:val="DAE063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F54F53"/>
    <w:multiLevelType w:val="hybridMultilevel"/>
    <w:tmpl w:val="C91230E2"/>
    <w:lvl w:ilvl="0" w:tplc="2452BAA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5762FE"/>
    <w:multiLevelType w:val="hybridMultilevel"/>
    <w:tmpl w:val="1EA26CDC"/>
    <w:lvl w:ilvl="0" w:tplc="67500528">
      <w:numFmt w:val="bullet"/>
      <w:lvlText w:val="-"/>
      <w:lvlJc w:val="left"/>
      <w:pPr>
        <w:ind w:left="1069" w:hanging="360"/>
      </w:pPr>
      <w:rPr>
        <w:rFonts w:ascii="MyriaMM_215 LT 600 NO" w:eastAsia="Times New Roman" w:hAnsi="MyriaMM_215 LT 600 NO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8A32FCB"/>
    <w:multiLevelType w:val="hybridMultilevel"/>
    <w:tmpl w:val="80AA78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B4226B"/>
    <w:multiLevelType w:val="hybridMultilevel"/>
    <w:tmpl w:val="9CBEBBF8"/>
    <w:lvl w:ilvl="0" w:tplc="F1EA35FE">
      <w:start w:val="1"/>
      <w:numFmt w:val="bullet"/>
      <w:pStyle w:val="Aufzhlung"/>
      <w:lvlText w:val="-"/>
      <w:lvlJc w:val="left"/>
      <w:pPr>
        <w:tabs>
          <w:tab w:val="num" w:pos="360"/>
        </w:tabs>
        <w:ind w:left="227" w:hanging="227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67314F"/>
    <w:multiLevelType w:val="hybridMultilevel"/>
    <w:tmpl w:val="D6806D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14337">
      <o:colormru v:ext="edit" colors="#00509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11"/>
    <w:rsid w:val="00014C86"/>
    <w:rsid w:val="000303FC"/>
    <w:rsid w:val="000304CC"/>
    <w:rsid w:val="00040BCE"/>
    <w:rsid w:val="00071CB7"/>
    <w:rsid w:val="000A6582"/>
    <w:rsid w:val="000B3326"/>
    <w:rsid w:val="000C3022"/>
    <w:rsid w:val="000E2E00"/>
    <w:rsid w:val="000F1C27"/>
    <w:rsid w:val="001548AE"/>
    <w:rsid w:val="00157EAF"/>
    <w:rsid w:val="00162287"/>
    <w:rsid w:val="00164E58"/>
    <w:rsid w:val="00165595"/>
    <w:rsid w:val="00165BFE"/>
    <w:rsid w:val="00197FB0"/>
    <w:rsid w:val="001A3BCA"/>
    <w:rsid w:val="001A4F37"/>
    <w:rsid w:val="001B2EA1"/>
    <w:rsid w:val="001B6E9E"/>
    <w:rsid w:val="001C14DE"/>
    <w:rsid w:val="001C31EB"/>
    <w:rsid w:val="001D397B"/>
    <w:rsid w:val="001F0755"/>
    <w:rsid w:val="001F1FEE"/>
    <w:rsid w:val="002225F0"/>
    <w:rsid w:val="00226DCF"/>
    <w:rsid w:val="00261961"/>
    <w:rsid w:val="00286850"/>
    <w:rsid w:val="00297E24"/>
    <w:rsid w:val="002B1987"/>
    <w:rsid w:val="002C33CD"/>
    <w:rsid w:val="002C5AD0"/>
    <w:rsid w:val="002C5D69"/>
    <w:rsid w:val="002E2821"/>
    <w:rsid w:val="00324702"/>
    <w:rsid w:val="0032626A"/>
    <w:rsid w:val="003306E9"/>
    <w:rsid w:val="0034070B"/>
    <w:rsid w:val="00351A37"/>
    <w:rsid w:val="00362F36"/>
    <w:rsid w:val="00381EA4"/>
    <w:rsid w:val="003846E4"/>
    <w:rsid w:val="0038556A"/>
    <w:rsid w:val="003A4525"/>
    <w:rsid w:val="003C2219"/>
    <w:rsid w:val="003C4EB5"/>
    <w:rsid w:val="003D0391"/>
    <w:rsid w:val="003F7A1D"/>
    <w:rsid w:val="004142AE"/>
    <w:rsid w:val="00417AE4"/>
    <w:rsid w:val="0042273D"/>
    <w:rsid w:val="00462DE1"/>
    <w:rsid w:val="00466FD0"/>
    <w:rsid w:val="00475E39"/>
    <w:rsid w:val="00476DB3"/>
    <w:rsid w:val="00484D9B"/>
    <w:rsid w:val="004A0858"/>
    <w:rsid w:val="004A2200"/>
    <w:rsid w:val="004B231B"/>
    <w:rsid w:val="004C065F"/>
    <w:rsid w:val="004C2258"/>
    <w:rsid w:val="004F1CCF"/>
    <w:rsid w:val="00503F50"/>
    <w:rsid w:val="00504411"/>
    <w:rsid w:val="00510125"/>
    <w:rsid w:val="0052602F"/>
    <w:rsid w:val="00555958"/>
    <w:rsid w:val="005656D2"/>
    <w:rsid w:val="0057467A"/>
    <w:rsid w:val="00595893"/>
    <w:rsid w:val="00597759"/>
    <w:rsid w:val="005A1ACA"/>
    <w:rsid w:val="005A44A8"/>
    <w:rsid w:val="005B2B21"/>
    <w:rsid w:val="005E03CB"/>
    <w:rsid w:val="005E4FA7"/>
    <w:rsid w:val="005E61C7"/>
    <w:rsid w:val="005E6DF4"/>
    <w:rsid w:val="005F2306"/>
    <w:rsid w:val="00613ADC"/>
    <w:rsid w:val="0062207E"/>
    <w:rsid w:val="006236DB"/>
    <w:rsid w:val="00625B36"/>
    <w:rsid w:val="006342B6"/>
    <w:rsid w:val="006402F3"/>
    <w:rsid w:val="00647D62"/>
    <w:rsid w:val="00661D2B"/>
    <w:rsid w:val="00667DE8"/>
    <w:rsid w:val="006B635E"/>
    <w:rsid w:val="006C0CD4"/>
    <w:rsid w:val="006C21EC"/>
    <w:rsid w:val="006D18D0"/>
    <w:rsid w:val="006D7FB2"/>
    <w:rsid w:val="006E5B45"/>
    <w:rsid w:val="006F14CE"/>
    <w:rsid w:val="00703E4C"/>
    <w:rsid w:val="00703F8B"/>
    <w:rsid w:val="007202CC"/>
    <w:rsid w:val="00727635"/>
    <w:rsid w:val="00730E89"/>
    <w:rsid w:val="00747435"/>
    <w:rsid w:val="007619A9"/>
    <w:rsid w:val="00762D1A"/>
    <w:rsid w:val="00762FB3"/>
    <w:rsid w:val="007C0081"/>
    <w:rsid w:val="007D1DB5"/>
    <w:rsid w:val="007D42AE"/>
    <w:rsid w:val="007E0235"/>
    <w:rsid w:val="007E3D14"/>
    <w:rsid w:val="00800AA1"/>
    <w:rsid w:val="00802853"/>
    <w:rsid w:val="00802BFA"/>
    <w:rsid w:val="00813FAA"/>
    <w:rsid w:val="00816646"/>
    <w:rsid w:val="008360FC"/>
    <w:rsid w:val="00842BDD"/>
    <w:rsid w:val="008441E9"/>
    <w:rsid w:val="00855D4E"/>
    <w:rsid w:val="008638DA"/>
    <w:rsid w:val="008701B1"/>
    <w:rsid w:val="0087204E"/>
    <w:rsid w:val="00881155"/>
    <w:rsid w:val="008B3A46"/>
    <w:rsid w:val="008B6AE9"/>
    <w:rsid w:val="008C1A3B"/>
    <w:rsid w:val="008C62E7"/>
    <w:rsid w:val="008E22BD"/>
    <w:rsid w:val="008F3B57"/>
    <w:rsid w:val="00930320"/>
    <w:rsid w:val="0097154B"/>
    <w:rsid w:val="00976CA0"/>
    <w:rsid w:val="00977106"/>
    <w:rsid w:val="00982B0F"/>
    <w:rsid w:val="00990590"/>
    <w:rsid w:val="00991DA4"/>
    <w:rsid w:val="009A14FE"/>
    <w:rsid w:val="009A4427"/>
    <w:rsid w:val="009E5B7B"/>
    <w:rsid w:val="009F5C55"/>
    <w:rsid w:val="009F7B76"/>
    <w:rsid w:val="00A048C5"/>
    <w:rsid w:val="00A06D62"/>
    <w:rsid w:val="00A27A08"/>
    <w:rsid w:val="00A40671"/>
    <w:rsid w:val="00A564FE"/>
    <w:rsid w:val="00A60CC6"/>
    <w:rsid w:val="00A70351"/>
    <w:rsid w:val="00A7239F"/>
    <w:rsid w:val="00A82A6A"/>
    <w:rsid w:val="00AA584D"/>
    <w:rsid w:val="00AC596C"/>
    <w:rsid w:val="00AD3129"/>
    <w:rsid w:val="00AF3234"/>
    <w:rsid w:val="00AF45B1"/>
    <w:rsid w:val="00B07F49"/>
    <w:rsid w:val="00B3207C"/>
    <w:rsid w:val="00B342EC"/>
    <w:rsid w:val="00B34FAC"/>
    <w:rsid w:val="00B53B33"/>
    <w:rsid w:val="00B60E2C"/>
    <w:rsid w:val="00B73668"/>
    <w:rsid w:val="00B754E8"/>
    <w:rsid w:val="00BD36E3"/>
    <w:rsid w:val="00C006A6"/>
    <w:rsid w:val="00C15EB2"/>
    <w:rsid w:val="00C20C8D"/>
    <w:rsid w:val="00C34EAD"/>
    <w:rsid w:val="00C47576"/>
    <w:rsid w:val="00C518C0"/>
    <w:rsid w:val="00C60D20"/>
    <w:rsid w:val="00C65AB5"/>
    <w:rsid w:val="00C66A43"/>
    <w:rsid w:val="00C73282"/>
    <w:rsid w:val="00C73D68"/>
    <w:rsid w:val="00C746B9"/>
    <w:rsid w:val="00C77948"/>
    <w:rsid w:val="00C801EF"/>
    <w:rsid w:val="00C81784"/>
    <w:rsid w:val="00C924BC"/>
    <w:rsid w:val="00C96C59"/>
    <w:rsid w:val="00CA023A"/>
    <w:rsid w:val="00CA3470"/>
    <w:rsid w:val="00CA4186"/>
    <w:rsid w:val="00CA4A0A"/>
    <w:rsid w:val="00CB5AE3"/>
    <w:rsid w:val="00CC7B99"/>
    <w:rsid w:val="00CC7F3F"/>
    <w:rsid w:val="00CF3B10"/>
    <w:rsid w:val="00CF561E"/>
    <w:rsid w:val="00CF77E0"/>
    <w:rsid w:val="00D11839"/>
    <w:rsid w:val="00D30DE9"/>
    <w:rsid w:val="00D40A51"/>
    <w:rsid w:val="00D41518"/>
    <w:rsid w:val="00D55111"/>
    <w:rsid w:val="00D70B20"/>
    <w:rsid w:val="00D84038"/>
    <w:rsid w:val="00D86489"/>
    <w:rsid w:val="00DD642B"/>
    <w:rsid w:val="00DD6FA3"/>
    <w:rsid w:val="00DE376B"/>
    <w:rsid w:val="00DF1CCC"/>
    <w:rsid w:val="00DF3C20"/>
    <w:rsid w:val="00DF5220"/>
    <w:rsid w:val="00DF58B4"/>
    <w:rsid w:val="00DF76F1"/>
    <w:rsid w:val="00E23E58"/>
    <w:rsid w:val="00E30490"/>
    <w:rsid w:val="00E64F20"/>
    <w:rsid w:val="00E80209"/>
    <w:rsid w:val="00E83829"/>
    <w:rsid w:val="00EA33C5"/>
    <w:rsid w:val="00EA7B82"/>
    <w:rsid w:val="00EB2D03"/>
    <w:rsid w:val="00EB54CF"/>
    <w:rsid w:val="00EF1EBA"/>
    <w:rsid w:val="00EF2856"/>
    <w:rsid w:val="00EF70F1"/>
    <w:rsid w:val="00F0459B"/>
    <w:rsid w:val="00F06857"/>
    <w:rsid w:val="00F21B14"/>
    <w:rsid w:val="00F31144"/>
    <w:rsid w:val="00F373EF"/>
    <w:rsid w:val="00F41043"/>
    <w:rsid w:val="00F420D9"/>
    <w:rsid w:val="00F46033"/>
    <w:rsid w:val="00F500C5"/>
    <w:rsid w:val="00F5317C"/>
    <w:rsid w:val="00F55816"/>
    <w:rsid w:val="00F61C5F"/>
    <w:rsid w:val="00F672A9"/>
    <w:rsid w:val="00F76CFB"/>
    <w:rsid w:val="00F8166E"/>
    <w:rsid w:val="00F86EA6"/>
    <w:rsid w:val="00FA239F"/>
    <w:rsid w:val="00FB38F4"/>
    <w:rsid w:val="00FC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005091"/>
    </o:shapedefaults>
    <o:shapelayout v:ext="edit">
      <o:idmap v:ext="edit" data="1"/>
    </o:shapelayout>
  </w:shapeDefaults>
  <w:decimalSymbol w:val=","/>
  <w:listSeparator w:val=";"/>
  <w15:docId w15:val="{1DB20124-8E4B-4744-8501-1C207BA1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20" w:line="240" w:lineRule="atLeast"/>
    </w:pPr>
    <w:rPr>
      <w:rFonts w:ascii="MyriaMM_215 LT 600 NO" w:hAnsi="MyriaMM_215 LT 600 NO"/>
      <w:sz w:val="18"/>
      <w:szCs w:val="24"/>
      <w:lang w:eastAsia="en-GB"/>
    </w:rPr>
  </w:style>
  <w:style w:type="paragraph" w:styleId="berschrift1">
    <w:name w:val="heading 1"/>
    <w:basedOn w:val="Standard"/>
    <w:next w:val="Standard"/>
    <w:qFormat/>
    <w:pPr>
      <w:keepNext/>
      <w:pageBreakBefore/>
      <w:framePr w:w="7938" w:h="794" w:hRule="exact" w:hSpace="142" w:vSpace="142" w:wrap="around" w:vAnchor="page" w:hAnchor="page" w:x="2836" w:y="341"/>
      <w:outlineLvl w:val="0"/>
    </w:pPr>
    <w:rPr>
      <w:rFonts w:ascii="MyriaMM_565 SB 600 NO" w:hAnsi="MyriaMM_565 SB 600 NO" w:cs="Arial"/>
      <w:bCs/>
      <w:kern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MyriaMM_565 SB 600 NO" w:hAnsi="MyriaMM_565 SB 600 NO" w:cs="Arial"/>
      <w:bCs/>
      <w:iCs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656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656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qFormat/>
    <w:rPr>
      <w:rFonts w:ascii="MyriaMM_565 SB 600 NO" w:hAnsi="MyriaMM_565 SB 600 NO" w:cs="Arial"/>
      <w:bCs/>
      <w:kern w:val="28"/>
      <w:szCs w:val="32"/>
    </w:rPr>
  </w:style>
  <w:style w:type="paragraph" w:styleId="Kopfzeile">
    <w:name w:val="header"/>
    <w:basedOn w:val="Standard"/>
    <w:pPr>
      <w:tabs>
        <w:tab w:val="center" w:pos="4153"/>
        <w:tab w:val="right" w:pos="8306"/>
      </w:tabs>
      <w:spacing w:after="90" w:line="312" w:lineRule="auto"/>
    </w:pPr>
    <w:rPr>
      <w:szCs w:val="20"/>
      <w:lang w:val="de-DE" w:eastAsia="en-US"/>
    </w:rPr>
  </w:style>
  <w:style w:type="paragraph" w:customStyle="1" w:styleId="Tabletext">
    <w:name w:val="Table text"/>
    <w:basedOn w:val="Standard"/>
    <w:pPr>
      <w:tabs>
        <w:tab w:val="left" w:pos="720"/>
      </w:tabs>
      <w:spacing w:before="60" w:after="60"/>
    </w:pPr>
    <w:rPr>
      <w:szCs w:val="20"/>
      <w:lang w:eastAsia="de-DE"/>
    </w:rPr>
  </w:style>
  <w:style w:type="paragraph" w:customStyle="1" w:styleId="Tablecolheads">
    <w:name w:val="Table colheads"/>
    <w:basedOn w:val="Tabletext"/>
    <w:next w:val="Tabletext"/>
    <w:rPr>
      <w:b/>
      <w:sz w:val="22"/>
    </w:rPr>
  </w:style>
  <w:style w:type="character" w:customStyle="1" w:styleId="StandardShell">
    <w:name w:val="Standard Shell"/>
    <w:rPr>
      <w:rFonts w:ascii="Arial" w:hAnsi="Arial"/>
      <w:sz w:val="18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00"/>
    </w:pPr>
  </w:style>
  <w:style w:type="character" w:styleId="Hyperlink">
    <w:name w:val="Hyperlink"/>
    <w:rPr>
      <w:color w:val="0000FF"/>
      <w:u w:val="single"/>
    </w:rPr>
  </w:style>
  <w:style w:type="paragraph" w:customStyle="1" w:styleId="Marginalie">
    <w:name w:val="Marginalie"/>
    <w:basedOn w:val="Standard"/>
    <w:next w:val="Standard"/>
    <w:pPr>
      <w:framePr w:w="2126" w:h="567" w:hRule="exact" w:hSpace="142" w:vSpace="142" w:wrap="around" w:vAnchor="text" w:hAnchor="page" w:x="511" w:y="1"/>
      <w:shd w:val="solid" w:color="FFFFFF" w:fill="FFFFFF"/>
      <w:spacing w:before="50" w:line="180" w:lineRule="exact"/>
      <w:jc w:val="right"/>
    </w:pPr>
    <w:rPr>
      <w:color w:val="005091"/>
      <w:sz w:val="15"/>
    </w:rPr>
  </w:style>
  <w:style w:type="paragraph" w:styleId="Verzeichnis3">
    <w:name w:val="toc 3"/>
    <w:basedOn w:val="Standard"/>
    <w:next w:val="Standard"/>
    <w:autoRedefine/>
    <w:semiHidden/>
    <w:pPr>
      <w:ind w:left="360"/>
    </w:pPr>
  </w:style>
  <w:style w:type="paragraph" w:styleId="Fuzeile">
    <w:name w:val="footer"/>
    <w:basedOn w:val="Standard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Seitenzahl">
    <w:name w:val="page number"/>
    <w:basedOn w:val="Absatz-Standardschriftart"/>
  </w:style>
  <w:style w:type="paragraph" w:styleId="Verzeichnis4">
    <w:name w:val="toc 4"/>
    <w:basedOn w:val="Standard"/>
    <w:next w:val="Standard"/>
    <w:autoRedefine/>
    <w:semiHidden/>
    <w:pPr>
      <w:ind w:left="540"/>
    </w:pPr>
  </w:style>
  <w:style w:type="paragraph" w:styleId="Verzeichnis5">
    <w:name w:val="toc 5"/>
    <w:basedOn w:val="Standard"/>
    <w:next w:val="Standard"/>
    <w:autoRedefine/>
    <w:semiHidden/>
    <w:pPr>
      <w:ind w:left="720"/>
    </w:pPr>
  </w:style>
  <w:style w:type="paragraph" w:styleId="Verzeichnis6">
    <w:name w:val="toc 6"/>
    <w:basedOn w:val="Standard"/>
    <w:next w:val="Standard"/>
    <w:autoRedefine/>
    <w:semiHidden/>
    <w:pPr>
      <w:ind w:left="900"/>
    </w:pPr>
  </w:style>
  <w:style w:type="paragraph" w:styleId="Verzeichnis7">
    <w:name w:val="toc 7"/>
    <w:basedOn w:val="Standard"/>
    <w:next w:val="Standard"/>
    <w:autoRedefine/>
    <w:semiHidden/>
    <w:pPr>
      <w:ind w:left="1080"/>
    </w:pPr>
  </w:style>
  <w:style w:type="paragraph" w:styleId="Verzeichnis8">
    <w:name w:val="toc 8"/>
    <w:basedOn w:val="Standard"/>
    <w:next w:val="Standard"/>
    <w:autoRedefine/>
    <w:semiHidden/>
    <w:pPr>
      <w:ind w:left="1260"/>
    </w:pPr>
  </w:style>
  <w:style w:type="paragraph" w:styleId="Verzeichnis9">
    <w:name w:val="toc 9"/>
    <w:basedOn w:val="Standard"/>
    <w:next w:val="Standard"/>
    <w:autoRedefine/>
    <w:semiHidden/>
    <w:pPr>
      <w:ind w:left="144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character" w:styleId="BesuchterHyperlink">
    <w:name w:val="FollowedHyperlink"/>
    <w:rPr>
      <w:color w:val="800080"/>
      <w:u w:val="single"/>
    </w:rPr>
  </w:style>
  <w:style w:type="paragraph" w:customStyle="1" w:styleId="Aufzhlung">
    <w:name w:val="Aufzählung"/>
    <w:basedOn w:val="Standard"/>
    <w:pPr>
      <w:numPr>
        <w:numId w:val="1"/>
      </w:numPr>
      <w:tabs>
        <w:tab w:val="clear" w:pos="360"/>
      </w:tabs>
      <w:spacing w:before="120"/>
    </w:pPr>
  </w:style>
  <w:style w:type="paragraph" w:customStyle="1" w:styleId="Inhaltsverzeichnis">
    <w:name w:val="Inhaltsverzeichnis"/>
    <w:basedOn w:val="Standard"/>
    <w:pPr>
      <w:tabs>
        <w:tab w:val="left" w:pos="284"/>
        <w:tab w:val="left" w:pos="567"/>
      </w:tabs>
    </w:pPr>
  </w:style>
  <w:style w:type="paragraph" w:customStyle="1" w:styleId="Titel2">
    <w:name w:val="Titel_2"/>
    <w:basedOn w:val="Standar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3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B3A46"/>
    <w:rPr>
      <w:rFonts w:ascii="Tahoma" w:hAnsi="Tahoma" w:cs="Tahoma"/>
      <w:sz w:val="16"/>
      <w:szCs w:val="16"/>
      <w:lang w:val="de-CH" w:eastAsia="en-GB"/>
    </w:rPr>
  </w:style>
  <w:style w:type="paragraph" w:styleId="Listenabsatz">
    <w:name w:val="List Paragraph"/>
    <w:basedOn w:val="Standard"/>
    <w:uiPriority w:val="34"/>
    <w:qFormat/>
    <w:rsid w:val="00F420D9"/>
    <w:pPr>
      <w:ind w:left="720"/>
      <w:contextualSpacing/>
    </w:pPr>
    <w:rPr>
      <w:rFonts w:ascii="Myriad Pro Light" w:hAnsi="Myriad Pro Light"/>
    </w:rPr>
  </w:style>
  <w:style w:type="table" w:styleId="Tabellenraster">
    <w:name w:val="Table Grid"/>
    <w:basedOn w:val="NormaleTabelle"/>
    <w:uiPriority w:val="59"/>
    <w:rsid w:val="00F42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656D2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  <w:lang w:eastAsia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656D2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en-GB"/>
    </w:rPr>
  </w:style>
  <w:style w:type="table" w:styleId="HelleListe-Akzent1">
    <w:name w:val="Light List Accent 1"/>
    <w:basedOn w:val="NormaleTabelle"/>
    <w:uiPriority w:val="61"/>
    <w:rsid w:val="005E61C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lemma">
    <w:name w:val="lemma"/>
    <w:basedOn w:val="Absatz-Standardschriftart"/>
    <w:rsid w:val="000F1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ruitingapp-XXX.umantis.com/Administration/Agency" TargetMode="External"/><Relationship Id="rId13" Type="http://schemas.openxmlformats.org/officeDocument/2006/relationships/hyperlink" Target="https://recruitingapp-XXX.umantis.com/Administration/Agency/1/Basics/Address" TargetMode="External"/><Relationship Id="rId18" Type="http://schemas.openxmlformats.org/officeDocument/2006/relationships/hyperlink" Target="https://recruitingapp-XXX.umantis.com/Administration/Agency/1/JobAboMailing" TargetMode="External"/><Relationship Id="rId26" Type="http://schemas.openxmlformats.org/officeDocument/2006/relationships/hyperlink" Target="https://recruitingapp-XXX.umantis.com/Administration/Texts/ImportExport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cruitingapp-XXX.umantis.com/Administration/Texts/ImportExport" TargetMode="External"/><Relationship Id="rId34" Type="http://schemas.openxmlformats.org/officeDocument/2006/relationships/hyperlink" Target="https://de.onlinehelp.umantis.com/index.php/Outlook-Plugi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cruitingapp-XXX.umantis.com/Administration/Agency/1/JobAboMailing" TargetMode="External"/><Relationship Id="rId17" Type="http://schemas.openxmlformats.org/officeDocument/2006/relationships/hyperlink" Target="https://recruitingapp-XXX.umantis.com/Administration/SystemTemplates" TargetMode="External"/><Relationship Id="rId25" Type="http://schemas.openxmlformats.org/officeDocument/2006/relationships/hyperlink" Target="https://recruitingapp-XXX.umantis.com/Administration/Texts/ImportExport" TargetMode="External"/><Relationship Id="rId33" Type="http://schemas.openxmlformats.org/officeDocument/2006/relationships/hyperlink" Target="https://recruitingapp-XXX.umantis.com/Administration/SecuritySettings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ecruitingapp-XXX.umantis.com/Contact/Templates" TargetMode="External"/><Relationship Id="rId20" Type="http://schemas.openxmlformats.org/officeDocument/2006/relationships/hyperlink" Target="https://recruitingapp-XXX.umantis.com/Administration/Texts/ImportExport" TargetMode="External"/><Relationship Id="rId29" Type="http://schemas.openxmlformats.org/officeDocument/2006/relationships/hyperlink" Target="https://recruitingapp-XXX.umantis.com/Administration/JobPlattforms/PlattformsDynami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cruitingapp-XXX.umantis.com/Administration/Agency/1/Settings" TargetMode="External"/><Relationship Id="rId24" Type="http://schemas.openxmlformats.org/officeDocument/2006/relationships/hyperlink" Target="https://recruitingapp-XXX.umantis.com/Contact/Templates" TargetMode="External"/><Relationship Id="rId32" Type="http://schemas.openxmlformats.org/officeDocument/2006/relationships/hyperlink" Target="https://de.onlinehelp.umantis.com/index.php/Single_Sign_On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ecruitingapp-XXX.umantis.com/Administration/Dropdown" TargetMode="External"/><Relationship Id="rId23" Type="http://schemas.openxmlformats.org/officeDocument/2006/relationships/hyperlink" Target="https://recruitingapp-XXX.umantis.com/Administration/Agency/1/JobAboMailing" TargetMode="External"/><Relationship Id="rId28" Type="http://schemas.openxmlformats.org/officeDocument/2006/relationships/hyperlink" Target="https://recruitingapp-XXX.umantis.com/Administration/JobPlattforms/PlattformsDynamic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recruitingapp-XXX.umantis.com/Administration/Agency/1/Profile" TargetMode="External"/><Relationship Id="rId19" Type="http://schemas.openxmlformats.org/officeDocument/2006/relationships/hyperlink" Target="https://recruitingapp-80286291.umantis.com/Administration/Show" TargetMode="External"/><Relationship Id="rId31" Type="http://schemas.openxmlformats.org/officeDocument/2006/relationships/hyperlink" Target="https://de.onlinehelp.umantis.com/index.php/SPF-Eintra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cruitingapp-XXX.umantis.com/Administration/Agency/1/Profile" TargetMode="External"/><Relationship Id="rId14" Type="http://schemas.openxmlformats.org/officeDocument/2006/relationships/hyperlink" Target="https://recruitingapp-XXX.umantis.com/Administration/Users" TargetMode="External"/><Relationship Id="rId22" Type="http://schemas.openxmlformats.org/officeDocument/2006/relationships/hyperlink" Target="https://recruitingapp-XXX.umantis.com/Administration/SystemTemplates" TargetMode="External"/><Relationship Id="rId27" Type="http://schemas.openxmlformats.org/officeDocument/2006/relationships/hyperlink" Target="https://recruitingapp-XXX.umantis.com/Administration/Design/Basics/Skins" TargetMode="External"/><Relationship Id="rId30" Type="http://schemas.openxmlformats.org/officeDocument/2006/relationships/hyperlink" Target="https://recruitingapp-XXX.umantis.com/Administration/SecuritySettings" TargetMode="Externa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81_Consulting\1_Vorlagen%20und%20Dokumente\01_Project%20Set-Up\Checkliste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8259E-0673-4400-B16F-4B1B70E4D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Checkliste_Vorlage</Template>
  <TotalTime>0</TotalTime>
  <Pages>6</Pages>
  <Words>1514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.</vt:lpstr>
    </vt:vector>
  </TitlesOfParts>
  <Company>BrainsToVentures AG | umantis</Company>
  <LinksUpToDate>false</LinksUpToDate>
  <CharactersWithSpaces>11037</CharactersWithSpaces>
  <SharedDoc>false</SharedDoc>
  <HLinks>
    <vt:vector size="6" baseType="variant">
      <vt:variant>
        <vt:i4>7733375</vt:i4>
      </vt:variant>
      <vt:variant>
        <vt:i4>0</vt:i4>
      </vt:variant>
      <vt:variant>
        <vt:i4>0</vt:i4>
      </vt:variant>
      <vt:variant>
        <vt:i4>5</vt:i4>
      </vt:variant>
      <vt:variant>
        <vt:lpwstr>https://recruitingapp-5034.de.umantis.com/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creator>Stephan Richter</dc:creator>
  <cp:lastModifiedBy>Ivan Seric</cp:lastModifiedBy>
  <cp:revision>2</cp:revision>
  <cp:lastPrinted>2013-01-02T15:23:00Z</cp:lastPrinted>
  <dcterms:created xsi:type="dcterms:W3CDTF">2014-05-06T16:24:00Z</dcterms:created>
  <dcterms:modified xsi:type="dcterms:W3CDTF">2014-05-06T16:24:00Z</dcterms:modified>
</cp:coreProperties>
</file>